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63A" w:rsidRDefault="005C263A" w:rsidP="005C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WZ.7011.1-4</w:t>
      </w:r>
      <w:r w:rsidR="0028235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.2022.WJ1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D95915">
        <w:rPr>
          <w:rFonts w:ascii="Times New Roman" w:hAnsi="Times New Roman" w:cs="Times New Roman"/>
          <w:sz w:val="24"/>
          <w:szCs w:val="24"/>
        </w:rPr>
        <w:t>Stargard, 24</w:t>
      </w:r>
      <w:r w:rsidRPr="005C263A">
        <w:rPr>
          <w:rFonts w:ascii="Times New Roman" w:hAnsi="Times New Roman" w:cs="Times New Roman"/>
          <w:sz w:val="24"/>
          <w:szCs w:val="24"/>
        </w:rPr>
        <w:t>.02.2022 r.</w:t>
      </w:r>
    </w:p>
    <w:p w:rsidR="003E5043" w:rsidRDefault="003E5043" w:rsidP="003E50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915" w:rsidRDefault="00D95915" w:rsidP="003E504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95915" w:rsidRDefault="00282354" w:rsidP="005C26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na świadczenie usług telekomunikacyjnych na rzecz jednostek organizacyjnych Powiatu Stargardzkiego</w:t>
      </w:r>
    </w:p>
    <w:p w:rsidR="00282354" w:rsidRDefault="00282354" w:rsidP="00282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2354" w:rsidRDefault="00282354" w:rsidP="002823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4C1" w:rsidRDefault="00282354" w:rsidP="002823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Stargardzki informuje, że</w:t>
      </w:r>
      <w:r w:rsidR="007E6E48" w:rsidRPr="005C2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łączna wartość wydatków dla wszystkich jednostek organizacyjnych na usługi telekomunikacyjne w roku 2021</w:t>
      </w:r>
      <w:r w:rsidRPr="00282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wyniosła </w:t>
      </w:r>
      <w:r w:rsidR="00E904C1">
        <w:rPr>
          <w:rFonts w:ascii="Times New Roman" w:hAnsi="Times New Roman" w:cs="Times New Roman"/>
          <w:sz w:val="24"/>
          <w:szCs w:val="24"/>
        </w:rPr>
        <w:t>48 968,10 zł brutto</w:t>
      </w:r>
      <w:r w:rsidR="001B7282">
        <w:rPr>
          <w:rFonts w:ascii="Times New Roman" w:hAnsi="Times New Roman" w:cs="Times New Roman"/>
          <w:sz w:val="24"/>
          <w:szCs w:val="24"/>
        </w:rPr>
        <w:t>.</w:t>
      </w:r>
    </w:p>
    <w:p w:rsidR="005C263A" w:rsidRPr="005C263A" w:rsidRDefault="005C263A" w:rsidP="005C26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C263A" w:rsidRPr="005C263A" w:rsidSect="003B2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5067E"/>
    <w:multiLevelType w:val="hybridMultilevel"/>
    <w:tmpl w:val="A04CF4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5C263A"/>
    <w:rsid w:val="001B7282"/>
    <w:rsid w:val="00282354"/>
    <w:rsid w:val="003B2672"/>
    <w:rsid w:val="003E5043"/>
    <w:rsid w:val="00446BC0"/>
    <w:rsid w:val="005C263A"/>
    <w:rsid w:val="00634BE0"/>
    <w:rsid w:val="007E6E48"/>
    <w:rsid w:val="00850695"/>
    <w:rsid w:val="008812A6"/>
    <w:rsid w:val="00D95915"/>
    <w:rsid w:val="00E9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bostrowska</dc:creator>
  <cp:keywords/>
  <dc:description/>
  <cp:lastModifiedBy>bostrowska</cp:lastModifiedBy>
  <cp:revision>4</cp:revision>
  <cp:lastPrinted>2022-02-24T08:12:00Z</cp:lastPrinted>
  <dcterms:created xsi:type="dcterms:W3CDTF">2022-02-17T10:17:00Z</dcterms:created>
  <dcterms:modified xsi:type="dcterms:W3CDTF">2022-02-24T08:38:00Z</dcterms:modified>
</cp:coreProperties>
</file>