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63" w:rsidRPr="00E87D63" w:rsidRDefault="00E87D63" w:rsidP="00FC68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7D63">
        <w:rPr>
          <w:rFonts w:ascii="Times New Roman" w:hAnsi="Times New Roman"/>
          <w:sz w:val="26"/>
          <w:szCs w:val="26"/>
        </w:rPr>
        <w:t>POWIAT STARGARDZKI</w:t>
      </w:r>
    </w:p>
    <w:p w:rsidR="00E87D63" w:rsidRPr="00E87D63" w:rsidRDefault="00E87D63" w:rsidP="00FC68D6">
      <w:pPr>
        <w:spacing w:after="0" w:line="240" w:lineRule="auto"/>
        <w:jc w:val="both"/>
        <w:rPr>
          <w:rFonts w:ascii="Times New Roman" w:hAnsi="Times New Roman"/>
        </w:rPr>
      </w:pPr>
      <w:r w:rsidRPr="00E87D63">
        <w:rPr>
          <w:rFonts w:ascii="Times New Roman" w:hAnsi="Times New Roman"/>
        </w:rPr>
        <w:t>ul. Skarbowa 1, 73-110 Stargard</w:t>
      </w:r>
    </w:p>
    <w:p w:rsidR="00E87D63" w:rsidRPr="00E87D63" w:rsidRDefault="00E87D63" w:rsidP="00FC68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7D63">
        <w:rPr>
          <w:rFonts w:ascii="Times New Roman" w:hAnsi="Times New Roman"/>
          <w:sz w:val="18"/>
          <w:szCs w:val="18"/>
        </w:rPr>
        <w:t>REGON 811684210 NIP 854-22-28-620</w:t>
      </w:r>
    </w:p>
    <w:p w:rsidR="00905DB5" w:rsidRPr="0055304C" w:rsidRDefault="00905DB5" w:rsidP="00FC68D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5304C">
        <w:rPr>
          <w:rFonts w:ascii="Times New Roman" w:hAnsi="Times New Roman"/>
          <w:sz w:val="24"/>
          <w:szCs w:val="24"/>
        </w:rPr>
        <w:t>WZ</w:t>
      </w:r>
      <w:r w:rsidR="007A4ED9">
        <w:rPr>
          <w:rFonts w:ascii="Times New Roman" w:hAnsi="Times New Roman"/>
          <w:sz w:val="24"/>
          <w:szCs w:val="24"/>
        </w:rPr>
        <w:t>.7011.10</w:t>
      </w:r>
      <w:r w:rsidR="0053633A" w:rsidRPr="0055304C">
        <w:rPr>
          <w:rFonts w:ascii="Times New Roman" w:hAnsi="Times New Roman"/>
          <w:sz w:val="24"/>
          <w:szCs w:val="24"/>
        </w:rPr>
        <w:t>.</w:t>
      </w:r>
      <w:r w:rsidR="004C2C97" w:rsidRPr="0055304C">
        <w:rPr>
          <w:rFonts w:ascii="Times New Roman" w:hAnsi="Times New Roman"/>
          <w:sz w:val="24"/>
          <w:szCs w:val="24"/>
        </w:rPr>
        <w:t>2022</w:t>
      </w:r>
      <w:r w:rsidRPr="0055304C">
        <w:rPr>
          <w:rFonts w:ascii="Times New Roman" w:hAnsi="Times New Roman"/>
          <w:sz w:val="24"/>
          <w:szCs w:val="24"/>
        </w:rPr>
        <w:t>.WJ1</w:t>
      </w:r>
      <w:r w:rsidR="0055304C">
        <w:rPr>
          <w:rFonts w:ascii="Times New Roman" w:hAnsi="Times New Roman"/>
          <w:sz w:val="24"/>
          <w:szCs w:val="24"/>
        </w:rPr>
        <w:tab/>
      </w:r>
      <w:r w:rsidR="0055304C">
        <w:rPr>
          <w:rFonts w:ascii="Times New Roman" w:hAnsi="Times New Roman"/>
          <w:sz w:val="24"/>
          <w:szCs w:val="24"/>
        </w:rPr>
        <w:tab/>
      </w:r>
      <w:r w:rsidR="0055304C">
        <w:rPr>
          <w:rFonts w:ascii="Times New Roman" w:hAnsi="Times New Roman"/>
          <w:sz w:val="24"/>
          <w:szCs w:val="24"/>
        </w:rPr>
        <w:tab/>
      </w:r>
      <w:r w:rsidR="0055304C">
        <w:rPr>
          <w:rFonts w:ascii="Times New Roman" w:hAnsi="Times New Roman"/>
          <w:sz w:val="24"/>
          <w:szCs w:val="24"/>
        </w:rPr>
        <w:tab/>
      </w:r>
      <w:r w:rsidR="0055304C">
        <w:rPr>
          <w:rFonts w:ascii="Times New Roman" w:hAnsi="Times New Roman"/>
          <w:sz w:val="24"/>
          <w:szCs w:val="24"/>
        </w:rPr>
        <w:tab/>
      </w:r>
      <w:r w:rsidR="007A4ED9">
        <w:rPr>
          <w:rFonts w:ascii="Times New Roman" w:hAnsi="Times New Roman"/>
          <w:sz w:val="24"/>
          <w:szCs w:val="24"/>
        </w:rPr>
        <w:tab/>
        <w:t xml:space="preserve">  </w:t>
      </w:r>
      <w:r w:rsidRPr="0055304C">
        <w:rPr>
          <w:rFonts w:ascii="Times New Roman" w:hAnsi="Times New Roman"/>
          <w:sz w:val="24"/>
          <w:szCs w:val="24"/>
        </w:rPr>
        <w:t>Stargard, dn</w:t>
      </w:r>
      <w:r w:rsidR="0053633A" w:rsidRPr="0055304C">
        <w:rPr>
          <w:rFonts w:ascii="Times New Roman" w:hAnsi="Times New Roman"/>
          <w:sz w:val="24"/>
          <w:szCs w:val="24"/>
        </w:rPr>
        <w:t xml:space="preserve">. </w:t>
      </w:r>
      <w:r w:rsidR="007A4ED9">
        <w:rPr>
          <w:rFonts w:ascii="Times New Roman" w:hAnsi="Times New Roman"/>
          <w:sz w:val="24"/>
          <w:szCs w:val="24"/>
        </w:rPr>
        <w:t>12.</w:t>
      </w:r>
      <w:r w:rsidR="00C37DAA" w:rsidRPr="007A4ED9">
        <w:rPr>
          <w:rFonts w:ascii="Times New Roman" w:hAnsi="Times New Roman"/>
          <w:sz w:val="24"/>
          <w:szCs w:val="24"/>
        </w:rPr>
        <w:t>0</w:t>
      </w:r>
      <w:r w:rsidR="0033217E" w:rsidRPr="007A4ED9">
        <w:rPr>
          <w:rFonts w:ascii="Times New Roman" w:hAnsi="Times New Roman"/>
          <w:sz w:val="24"/>
          <w:szCs w:val="24"/>
        </w:rPr>
        <w:t>7</w:t>
      </w:r>
      <w:r w:rsidR="004C2C97" w:rsidRPr="007A4ED9">
        <w:rPr>
          <w:rFonts w:ascii="Times New Roman" w:hAnsi="Times New Roman"/>
          <w:sz w:val="24"/>
          <w:szCs w:val="24"/>
        </w:rPr>
        <w:t>.2022</w:t>
      </w:r>
      <w:r w:rsidRPr="0055304C">
        <w:rPr>
          <w:rFonts w:ascii="Times New Roman" w:hAnsi="Times New Roman"/>
          <w:sz w:val="24"/>
          <w:szCs w:val="24"/>
        </w:rPr>
        <w:t xml:space="preserve"> r.</w:t>
      </w:r>
    </w:p>
    <w:p w:rsidR="00905DB5" w:rsidRPr="0055304C" w:rsidRDefault="00905DB5" w:rsidP="00905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2D8" w:rsidRPr="0055304C" w:rsidRDefault="00A772D8" w:rsidP="00905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17E" w:rsidRDefault="0033217E" w:rsidP="00A772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17E" w:rsidRDefault="0033217E" w:rsidP="00A772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DB5" w:rsidRPr="0055304C" w:rsidRDefault="00905DB5" w:rsidP="00A772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304C">
        <w:rPr>
          <w:rFonts w:ascii="Times New Roman" w:hAnsi="Times New Roman"/>
          <w:b/>
          <w:bCs/>
          <w:sz w:val="24"/>
          <w:szCs w:val="24"/>
        </w:rPr>
        <w:t>ZAPROSZENIE DO SKŁADANIA OFERT</w:t>
      </w:r>
    </w:p>
    <w:p w:rsidR="00905DB5" w:rsidRPr="0055304C" w:rsidRDefault="00905DB5" w:rsidP="00905D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72D8" w:rsidRPr="0055304C" w:rsidRDefault="00A772D8" w:rsidP="00905DB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5DB5" w:rsidRPr="0055304C" w:rsidRDefault="00905DB5" w:rsidP="00905DB5">
      <w:pPr>
        <w:pStyle w:val="Akapitzlist"/>
        <w:ind w:left="0"/>
        <w:jc w:val="both"/>
      </w:pPr>
      <w:r w:rsidRPr="0055304C">
        <w:t xml:space="preserve">Powiat Stargardzki zaprasza do </w:t>
      </w:r>
      <w:r w:rsidR="004C2C97" w:rsidRPr="0055304C">
        <w:t>złożenia oferty</w:t>
      </w:r>
      <w:r w:rsidRPr="0055304C">
        <w:t xml:space="preserve"> na</w:t>
      </w:r>
      <w:r w:rsidR="007A4ED9">
        <w:t xml:space="preserve"> </w:t>
      </w:r>
      <w:r w:rsidR="002D2D5C">
        <w:t>pełnienie</w:t>
      </w:r>
      <w:r w:rsidR="007A4ED9">
        <w:t xml:space="preserve"> </w:t>
      </w:r>
      <w:r w:rsidR="00B40330" w:rsidRPr="0055304C">
        <w:t>nadz</w:t>
      </w:r>
      <w:r w:rsidR="00F17995" w:rsidRPr="0055304C">
        <w:t>o</w:t>
      </w:r>
      <w:r w:rsidR="00B40330" w:rsidRPr="0055304C">
        <w:t>r</w:t>
      </w:r>
      <w:r w:rsidR="00F17995" w:rsidRPr="0055304C">
        <w:t>u</w:t>
      </w:r>
      <w:r w:rsidR="002D2D5C">
        <w:t xml:space="preserve"> inwestorskiego</w:t>
      </w:r>
      <w:r w:rsidR="007A4ED9">
        <w:t xml:space="preserve"> </w:t>
      </w:r>
      <w:r w:rsidR="00910F95" w:rsidRPr="0055304C">
        <w:t>nad realizacją</w:t>
      </w:r>
      <w:r w:rsidR="004C2C97" w:rsidRPr="0055304C">
        <w:t xml:space="preserve"> zadania pn. </w:t>
      </w:r>
      <w:r w:rsidR="00E3128E">
        <w:t>„</w:t>
      </w:r>
      <w:r w:rsidR="004C2C97" w:rsidRPr="0055304C">
        <w:t>Modernizacja budynku Bursy Szkolnej w Stargardzie”</w:t>
      </w:r>
    </w:p>
    <w:p w:rsidR="00905DB5" w:rsidRPr="0055304C" w:rsidRDefault="00905DB5" w:rsidP="00905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16F8" w:rsidRPr="0055304C" w:rsidRDefault="00007E27" w:rsidP="00DE51A0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</w:rPr>
      </w:pPr>
      <w:r w:rsidRPr="0055304C">
        <w:rPr>
          <w:b/>
          <w:bCs/>
        </w:rPr>
        <w:t>I</w:t>
      </w:r>
      <w:r w:rsidR="008778B6" w:rsidRPr="0055304C">
        <w:rPr>
          <w:b/>
          <w:bCs/>
        </w:rPr>
        <w:t>.</w:t>
      </w:r>
      <w:r w:rsidR="00C60E47" w:rsidRPr="0055304C">
        <w:rPr>
          <w:b/>
          <w:bCs/>
        </w:rPr>
        <w:t>Przedmiot zamówienia</w:t>
      </w:r>
    </w:p>
    <w:p w:rsidR="005E5C91" w:rsidRPr="0055304C" w:rsidRDefault="00442AB5" w:rsidP="00771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304C">
        <w:rPr>
          <w:rFonts w:ascii="Times New Roman" w:hAnsi="Times New Roman"/>
          <w:bCs/>
          <w:sz w:val="24"/>
          <w:szCs w:val="24"/>
        </w:rPr>
        <w:t>Przedmiotem zamówienia jest pełnienie nadzoru nad realizacją robót budowlanych polegających na:</w:t>
      </w:r>
    </w:p>
    <w:p w:rsidR="00442AB5" w:rsidRPr="0055304C" w:rsidRDefault="00442AB5" w:rsidP="00F62AE4">
      <w:pPr>
        <w:pStyle w:val="Akapitzlist"/>
        <w:numPr>
          <w:ilvl w:val="0"/>
          <w:numId w:val="46"/>
        </w:numPr>
        <w:jc w:val="both"/>
      </w:pPr>
      <w:bookmarkStart w:id="0" w:name="_Hlk61251834"/>
      <w:r w:rsidRPr="0055304C">
        <w:t>przebudowie i remoncie kuchni oraz przystosowaniu wybranych pomieszczeń piwnicznych na potrzeby pomieszczeń technicznych kuchni,</w:t>
      </w:r>
    </w:p>
    <w:p w:rsidR="00442AB5" w:rsidRPr="0055304C" w:rsidRDefault="00442AB5" w:rsidP="00F62AE4">
      <w:pPr>
        <w:pStyle w:val="Akapitzlist"/>
        <w:numPr>
          <w:ilvl w:val="0"/>
          <w:numId w:val="46"/>
        </w:numPr>
        <w:jc w:val="both"/>
      </w:pPr>
      <w:r w:rsidRPr="0055304C">
        <w:t>przystosowaniu istniejącego pomieszczenia biurowego na izolatkę,</w:t>
      </w:r>
    </w:p>
    <w:p w:rsidR="004C2C97" w:rsidRPr="002D2D5C" w:rsidRDefault="00442AB5" w:rsidP="00F62AE4">
      <w:pPr>
        <w:pStyle w:val="Akapitzlist"/>
        <w:numPr>
          <w:ilvl w:val="0"/>
          <w:numId w:val="46"/>
        </w:numPr>
        <w:jc w:val="both"/>
      </w:pPr>
      <w:r w:rsidRPr="002D2D5C">
        <w:t>remoncie łazienek na I i II piętrze skrzydła C budynku.</w:t>
      </w:r>
    </w:p>
    <w:p w:rsidR="002D2D5C" w:rsidRPr="002D2D5C" w:rsidRDefault="002D2D5C" w:rsidP="002D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D5C" w:rsidRDefault="002D2D5C" w:rsidP="002D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D5C">
        <w:rPr>
          <w:rFonts w:ascii="Times New Roman" w:hAnsi="Times New Roman"/>
          <w:sz w:val="24"/>
          <w:szCs w:val="24"/>
        </w:rPr>
        <w:t>W ramach w/w zakresu zostaną wykonane następujące roboty</w:t>
      </w:r>
      <w:r>
        <w:rPr>
          <w:rFonts w:ascii="Times New Roman" w:hAnsi="Times New Roman"/>
          <w:sz w:val="24"/>
          <w:szCs w:val="24"/>
        </w:rPr>
        <w:t>:</w:t>
      </w:r>
    </w:p>
    <w:p w:rsidR="002D2D5C" w:rsidRPr="002D2D5C" w:rsidRDefault="002D2D5C" w:rsidP="002D2D5C">
      <w:pPr>
        <w:pStyle w:val="Akapitzlist"/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jc w:val="both"/>
      </w:pPr>
      <w:r w:rsidRPr="002D2D5C">
        <w:t>w zakresie przebudowy i remontu kuchni oraz utworzenia izolatki:</w:t>
      </w:r>
    </w:p>
    <w:p w:rsidR="00604D89" w:rsidRDefault="002D2D5C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 w:rsidRPr="00604D89">
        <w:t>roboty przygotowawcze, rozbiórkowe i demontażowe</w:t>
      </w:r>
      <w:r w:rsidR="00604D89">
        <w:t>,</w:t>
      </w:r>
    </w:p>
    <w:p w:rsidR="00604D89" w:rsidRDefault="002D2D5C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 w:rsidRPr="00604D89">
        <w:t>demontaż wybranych ścianek działowych,</w:t>
      </w:r>
    </w:p>
    <w:p w:rsidR="00604D89" w:rsidRDefault="002D2D5C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 w:rsidRPr="00604D89">
        <w:t>wydzielenie nowymi ścianami działowymi pomieszczenia zmywaka i wydawki oraz pomieszczeń przygotowawczych,</w:t>
      </w:r>
    </w:p>
    <w:p w:rsidR="00604D89" w:rsidRDefault="002D2D5C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 w:rsidRPr="00604D89">
        <w:t xml:space="preserve">dobudowanie nowej ściany działowej do istniejącej ściany pomiędzy zmywakiem </w:t>
      </w:r>
      <w:r w:rsidR="00EE39D1">
        <w:br/>
      </w:r>
      <w:r w:rsidRPr="00604D89">
        <w:t>a planowaną izolatką,</w:t>
      </w:r>
    </w:p>
    <w:p w:rsidR="00604D89" w:rsidRDefault="002D2D5C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 w:rsidRPr="00604D89">
        <w:t>tynkowanie,</w:t>
      </w:r>
    </w:p>
    <w:p w:rsidR="00604D89" w:rsidRDefault="002D2D5C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 w:rsidRPr="00604D89">
        <w:t>roboty malarskie ścian i sufitów,</w:t>
      </w:r>
    </w:p>
    <w:p w:rsidR="00604D89" w:rsidRDefault="002D2D5C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 w:rsidRPr="00604D89">
        <w:t>wykonanie okładzin z płytek na ścianach i podłogach,</w:t>
      </w:r>
    </w:p>
    <w:p w:rsidR="00604D89" w:rsidRDefault="002D2D5C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 w:rsidRPr="00604D89">
        <w:t>montaż stolarki drzwiowej,</w:t>
      </w:r>
    </w:p>
    <w:p w:rsidR="00604D89" w:rsidRDefault="009C7938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dostawa</w:t>
      </w:r>
      <w:r w:rsidR="002D2D5C" w:rsidRPr="00604D89">
        <w:rPr>
          <w:color w:val="000000"/>
        </w:rPr>
        <w:t xml:space="preserve"> oraz montaż windy gastronomicznej, fabrycznie nowej o parametrach opisanych w dokumentacji </w:t>
      </w:r>
      <w:r w:rsidR="002D2D5C" w:rsidRPr="00604D89">
        <w:t>technicznej – prawo opcji (możliwość rezygnacji),</w:t>
      </w:r>
    </w:p>
    <w:p w:rsidR="00604D89" w:rsidRDefault="002D2D5C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 w:rsidRPr="00604D89">
        <w:t>montaż armatury i urządzeń sanitarnych,</w:t>
      </w:r>
    </w:p>
    <w:p w:rsidR="00604D89" w:rsidRDefault="009C7938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>
        <w:t>niezbędna przebudowa</w:t>
      </w:r>
      <w:r w:rsidR="002D2D5C" w:rsidRPr="00604D89">
        <w:t xml:space="preserve"> instalacji wewnętrznej kanalizacji sanitarnej,</w:t>
      </w:r>
    </w:p>
    <w:p w:rsidR="00604D89" w:rsidRDefault="009C7938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>
        <w:t>niezbędna przebudowa</w:t>
      </w:r>
      <w:r w:rsidR="002D2D5C" w:rsidRPr="00604D89">
        <w:t xml:space="preserve"> instalacji zimnej i ciepłej wody użytkowej,</w:t>
      </w:r>
    </w:p>
    <w:p w:rsidR="00604D89" w:rsidRDefault="002D2D5C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 w:rsidRPr="00604D89">
        <w:t>wykonanie inst</w:t>
      </w:r>
      <w:r w:rsidR="00604D89">
        <w:t>alacji wentylacji mechanicznej/</w:t>
      </w:r>
      <w:r w:rsidRPr="00604D89">
        <w:t>wyciągowej,</w:t>
      </w:r>
    </w:p>
    <w:p w:rsidR="00604D89" w:rsidRDefault="009C7938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>
        <w:t>przebudowa</w:t>
      </w:r>
      <w:r w:rsidR="002D2D5C" w:rsidRPr="00604D89">
        <w:t xml:space="preserve"> instalacji elektrycznej,</w:t>
      </w:r>
    </w:p>
    <w:p w:rsidR="002D2D5C" w:rsidRPr="00604D89" w:rsidRDefault="002D2D5C" w:rsidP="00604D89">
      <w:pPr>
        <w:pStyle w:val="Akapitzlist"/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</w:pPr>
      <w:r w:rsidRPr="00604D89">
        <w:t>roboty wykończeniowe oraz towarzyszące niezbędne dla prawidłowego wykonania robót,</w:t>
      </w:r>
    </w:p>
    <w:p w:rsidR="002D2D5C" w:rsidRPr="00604D89" w:rsidRDefault="002D2D5C" w:rsidP="00604D89">
      <w:pPr>
        <w:pStyle w:val="Akapitzlist"/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jc w:val="both"/>
      </w:pPr>
      <w:r w:rsidRPr="00604D89">
        <w:t>w zakresie dostosowania wybranych pomieszczeń piwnicznych na pomieszczenia techniczne, związane z obsługą kuchni:</w:t>
      </w:r>
    </w:p>
    <w:p w:rsidR="0046300F" w:rsidRDefault="00A216E3" w:rsidP="0046300F">
      <w:pPr>
        <w:pStyle w:val="Akapitzlist"/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jc w:val="both"/>
      </w:pPr>
      <w:r>
        <w:t>przebudowa</w:t>
      </w:r>
      <w:r w:rsidR="002D2D5C" w:rsidRPr="0046300F">
        <w:t xml:space="preserve"> kanalizacji z możliwością wydzielenia ścieków technologicznych </w:t>
      </w:r>
      <w:r w:rsidR="0046300F">
        <w:br/>
      </w:r>
      <w:r w:rsidR="002D2D5C" w:rsidRPr="0046300F">
        <w:t>i podczyszczenia za pomocą separatora,</w:t>
      </w:r>
    </w:p>
    <w:p w:rsidR="0046300F" w:rsidRDefault="002D2D5C" w:rsidP="0046300F">
      <w:pPr>
        <w:pStyle w:val="Akapitzlist"/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dostosowanie instalacji gazowej w związku ze zmianą lokalizacji urządzeń gazowych w kuchni,</w:t>
      </w:r>
    </w:p>
    <w:p w:rsidR="0046300F" w:rsidRDefault="002D2D5C" w:rsidP="0046300F">
      <w:pPr>
        <w:pStyle w:val="Akapitzlist"/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wykonanie wentylacji mechanicznej kuchni wraz z montażem central wentylacyjnych,</w:t>
      </w:r>
    </w:p>
    <w:p w:rsidR="002D2D5C" w:rsidRPr="0046300F" w:rsidRDefault="002D2D5C" w:rsidP="0046300F">
      <w:pPr>
        <w:pStyle w:val="Akapitzlist"/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lastRenderedPageBreak/>
        <w:t>roboty towarzyszące niezbędne dla prawidłowego wykonania robót,</w:t>
      </w:r>
    </w:p>
    <w:p w:rsidR="002D2D5C" w:rsidRPr="0046300F" w:rsidRDefault="002D2D5C" w:rsidP="0046300F">
      <w:pPr>
        <w:pStyle w:val="Akapitzlist"/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rPr>
          <w:color w:val="000000"/>
        </w:rPr>
        <w:t xml:space="preserve">w zakresie dostawy i montażu windy </w:t>
      </w:r>
      <w:r w:rsidRPr="0046300F">
        <w:t>gastronomicznej oraz central wentylacyjnych:</w:t>
      </w:r>
    </w:p>
    <w:p w:rsidR="0046300F" w:rsidRPr="0046300F" w:rsidRDefault="002D2D5C" w:rsidP="0046300F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D5C">
        <w:rPr>
          <w:rFonts w:ascii="Times New Roman" w:hAnsi="Times New Roman"/>
          <w:sz w:val="24"/>
          <w:szCs w:val="24"/>
        </w:rPr>
        <w:t xml:space="preserve">uzyskanie wymaganych przepisami prawa dopuszczeń i zezwoleń na eksploatację windy, tj. wydanych przez Urząd Dozoru Technicznego </w:t>
      </w:r>
      <w:r w:rsidR="0046300F">
        <w:rPr>
          <w:rFonts w:ascii="Times New Roman" w:hAnsi="Times New Roman"/>
          <w:sz w:val="24"/>
          <w:szCs w:val="24"/>
        </w:rPr>
        <w:t>–</w:t>
      </w:r>
      <w:r w:rsidRPr="0046300F">
        <w:rPr>
          <w:rFonts w:ascii="Times New Roman" w:hAnsi="Times New Roman"/>
          <w:sz w:val="24"/>
          <w:szCs w:val="24"/>
        </w:rPr>
        <w:t xml:space="preserve"> prawo opcji (możliwość rezygnacji),</w:t>
      </w:r>
    </w:p>
    <w:p w:rsidR="002D2D5C" w:rsidRPr="0046300F" w:rsidRDefault="002D2D5C" w:rsidP="0046300F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00F">
        <w:rPr>
          <w:rFonts w:ascii="Times New Roman" w:hAnsi="Times New Roman"/>
          <w:sz w:val="24"/>
          <w:szCs w:val="24"/>
        </w:rPr>
        <w:t xml:space="preserve">przeszkolenie pracowników Użytkownika w zakresie obsługi windy </w:t>
      </w:r>
      <w:r w:rsidR="0046300F">
        <w:rPr>
          <w:rFonts w:ascii="Times New Roman" w:hAnsi="Times New Roman"/>
          <w:sz w:val="24"/>
          <w:szCs w:val="24"/>
        </w:rPr>
        <w:t>–</w:t>
      </w:r>
      <w:r w:rsidRPr="0046300F">
        <w:rPr>
          <w:rFonts w:ascii="Times New Roman" w:hAnsi="Times New Roman"/>
          <w:sz w:val="24"/>
          <w:szCs w:val="24"/>
        </w:rPr>
        <w:t xml:space="preserve"> prawo opcji (możliwość rezygnacji) oraz central wentylacyjnych,</w:t>
      </w:r>
    </w:p>
    <w:p w:rsidR="002D2D5C" w:rsidRPr="0046300F" w:rsidRDefault="002D2D5C" w:rsidP="0046300F">
      <w:pPr>
        <w:pStyle w:val="Akapitzlist"/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6300F">
        <w:t>zapewnienie w okresie gwarancji usług serwisowych wbudowanych urządzeń, tj. windy gastronomicznej – prawo opcji (możliwość rezygnacji) oraz central wentylacyjnych, polegającej na wykonywaniu czynności konserwacyjno-naprawczych, zgodnie z właściwymi przepisami i zaleceniami</w:t>
      </w:r>
      <w:r w:rsidRPr="0046300F">
        <w:rPr>
          <w:color w:val="000000"/>
        </w:rPr>
        <w:t xml:space="preserve"> producenta.</w:t>
      </w:r>
    </w:p>
    <w:p w:rsidR="002D2D5C" w:rsidRPr="0046300F" w:rsidRDefault="002D2D5C" w:rsidP="0046300F">
      <w:pPr>
        <w:pStyle w:val="Akapitzlist"/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w zakresie remontu łazienek w skrzydle C:</w:t>
      </w:r>
    </w:p>
    <w:p w:rsidR="0046300F" w:rsidRDefault="002D2D5C" w:rsidP="0046300F">
      <w:pPr>
        <w:pStyle w:val="Akapitzlist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roboty przygotowawcze, rozbiórkowe i demontażowe,</w:t>
      </w:r>
    </w:p>
    <w:p w:rsidR="0046300F" w:rsidRDefault="002D2D5C" w:rsidP="0046300F">
      <w:pPr>
        <w:pStyle w:val="Akapitzlist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wykonanie nowych ścinek działowych od</w:t>
      </w:r>
      <w:r w:rsidR="0046300F">
        <w:t xml:space="preserve">dzielających ustępy, umywalnię </w:t>
      </w:r>
      <w:r w:rsidR="0046300F">
        <w:br/>
      </w:r>
      <w:r w:rsidRPr="0046300F">
        <w:t>i pomieszczenie gospodarcze,</w:t>
      </w:r>
    </w:p>
    <w:p w:rsidR="0046300F" w:rsidRDefault="002D2D5C" w:rsidP="0046300F">
      <w:pPr>
        <w:pStyle w:val="Akapitzlist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obudowanie szachtów i kanałów,</w:t>
      </w:r>
    </w:p>
    <w:p w:rsidR="0046300F" w:rsidRDefault="002D2D5C" w:rsidP="0046300F">
      <w:pPr>
        <w:pStyle w:val="Akapitzlist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roboty tynkarskie, malarskie ścian i sufitów,</w:t>
      </w:r>
    </w:p>
    <w:p w:rsidR="0046300F" w:rsidRDefault="002D2D5C" w:rsidP="0046300F">
      <w:pPr>
        <w:pStyle w:val="Akapitzlist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 xml:space="preserve">wykonanie izolacji przeciwwilgociowych, okładzin z płytek na ścianach </w:t>
      </w:r>
      <w:r w:rsidRPr="0046300F">
        <w:br/>
        <w:t>i podłogach,</w:t>
      </w:r>
    </w:p>
    <w:p w:rsidR="0046300F" w:rsidRDefault="002D2D5C" w:rsidP="0046300F">
      <w:pPr>
        <w:pStyle w:val="Akapitzlist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montaż stolarki drzwiowej,</w:t>
      </w:r>
    </w:p>
    <w:p w:rsidR="0046300F" w:rsidRDefault="0046300F" w:rsidP="0046300F">
      <w:pPr>
        <w:pStyle w:val="Akapitzlist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wykonanie/</w:t>
      </w:r>
      <w:r w:rsidR="002D2D5C" w:rsidRPr="0046300F">
        <w:t>wymiana instalacji wodno-kanalizacyjnej</w:t>
      </w:r>
    </w:p>
    <w:p w:rsidR="0046300F" w:rsidRDefault="002D2D5C" w:rsidP="0046300F">
      <w:pPr>
        <w:pStyle w:val="Akapitzlist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montaż armatury i urządzeń sanitarnych,</w:t>
      </w:r>
    </w:p>
    <w:p w:rsidR="0046300F" w:rsidRDefault="002D2D5C" w:rsidP="0046300F">
      <w:pPr>
        <w:pStyle w:val="Akapitzlist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wykonanie instalacji wentylacji mechanicznej,</w:t>
      </w:r>
    </w:p>
    <w:p w:rsidR="0046300F" w:rsidRDefault="0046300F" w:rsidP="0046300F">
      <w:pPr>
        <w:pStyle w:val="Akapitzlist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wykonanie/</w:t>
      </w:r>
      <w:r w:rsidR="002D2D5C" w:rsidRPr="0046300F">
        <w:t>wymiana instalacji elektrycznej,</w:t>
      </w:r>
    </w:p>
    <w:p w:rsidR="0046300F" w:rsidRDefault="002D2D5C" w:rsidP="0046300F">
      <w:pPr>
        <w:pStyle w:val="Akapitzlist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montaż nowego oświetlenia,</w:t>
      </w:r>
    </w:p>
    <w:p w:rsidR="002D2D5C" w:rsidRPr="0046300F" w:rsidRDefault="002D2D5C" w:rsidP="0046300F">
      <w:pPr>
        <w:pStyle w:val="Akapitzlist"/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jc w:val="both"/>
      </w:pPr>
      <w:r w:rsidRPr="0046300F">
        <w:t>roboty towarzyszące, niezbędne dla prawidłowego wykonania robót.</w:t>
      </w:r>
    </w:p>
    <w:p w:rsidR="002D2D5C" w:rsidRPr="002D2D5C" w:rsidRDefault="002D2D5C" w:rsidP="00463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D5C">
        <w:rPr>
          <w:rFonts w:ascii="Times New Roman" w:hAnsi="Times New Roman"/>
          <w:sz w:val="24"/>
          <w:szCs w:val="24"/>
        </w:rPr>
        <w:t>Powierzchnia netto remontowanych pomieszczeń</w:t>
      </w:r>
      <w:r w:rsidR="0046300F">
        <w:rPr>
          <w:rFonts w:ascii="Times New Roman" w:hAnsi="Times New Roman"/>
          <w:sz w:val="24"/>
          <w:szCs w:val="24"/>
        </w:rPr>
        <w:t>:</w:t>
      </w:r>
    </w:p>
    <w:p w:rsidR="002D2D5C" w:rsidRPr="002D2D5C" w:rsidRDefault="0046300F" w:rsidP="00463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2D5C" w:rsidRPr="002D2D5C">
        <w:rPr>
          <w:rFonts w:ascii="Times New Roman" w:hAnsi="Times New Roman"/>
          <w:sz w:val="24"/>
          <w:szCs w:val="24"/>
        </w:rPr>
        <w:t xml:space="preserve">Kuchnia – 111,65 m² </w:t>
      </w:r>
    </w:p>
    <w:p w:rsidR="002D2D5C" w:rsidRPr="002D2D5C" w:rsidRDefault="0046300F" w:rsidP="00463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2D5C" w:rsidRPr="002D2D5C">
        <w:rPr>
          <w:rFonts w:ascii="Times New Roman" w:hAnsi="Times New Roman"/>
          <w:sz w:val="24"/>
          <w:szCs w:val="24"/>
        </w:rPr>
        <w:t>Izolatka – 23,79 m²</w:t>
      </w:r>
    </w:p>
    <w:p w:rsidR="002D2D5C" w:rsidRPr="002D2D5C" w:rsidRDefault="0046300F" w:rsidP="00463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2D5C" w:rsidRPr="002D2D5C">
        <w:rPr>
          <w:rFonts w:ascii="Times New Roman" w:hAnsi="Times New Roman"/>
          <w:sz w:val="24"/>
          <w:szCs w:val="24"/>
        </w:rPr>
        <w:t>Łazienki:</w:t>
      </w:r>
    </w:p>
    <w:p w:rsidR="002D2D5C" w:rsidRPr="002D2D5C" w:rsidRDefault="002D2D5C" w:rsidP="00463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D5C">
        <w:rPr>
          <w:rFonts w:ascii="Times New Roman" w:hAnsi="Times New Roman"/>
          <w:sz w:val="24"/>
          <w:szCs w:val="24"/>
        </w:rPr>
        <w:t>I piętro – 36,09 m²</w:t>
      </w:r>
    </w:p>
    <w:p w:rsidR="002D2D5C" w:rsidRPr="002D2D5C" w:rsidRDefault="002D2D5C" w:rsidP="00463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D5C">
        <w:rPr>
          <w:rFonts w:ascii="Times New Roman" w:hAnsi="Times New Roman"/>
          <w:sz w:val="24"/>
          <w:szCs w:val="24"/>
        </w:rPr>
        <w:t>II piętro – 37,54 m²</w:t>
      </w:r>
    </w:p>
    <w:p w:rsidR="002D2D5C" w:rsidRPr="002D2D5C" w:rsidRDefault="002D2D5C" w:rsidP="00463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D5C">
        <w:rPr>
          <w:rFonts w:ascii="Times New Roman" w:hAnsi="Times New Roman"/>
          <w:sz w:val="24"/>
          <w:szCs w:val="24"/>
        </w:rPr>
        <w:t>RAZEM – 73,63 m²</w:t>
      </w:r>
    </w:p>
    <w:p w:rsidR="002D2D5C" w:rsidRPr="002D2D5C" w:rsidRDefault="002D2D5C" w:rsidP="002D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F8" w:rsidRPr="0055304C" w:rsidRDefault="00AF649B" w:rsidP="002D2D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D5C">
        <w:rPr>
          <w:rFonts w:ascii="Times New Roman" w:hAnsi="Times New Roman"/>
          <w:sz w:val="24"/>
          <w:szCs w:val="24"/>
        </w:rPr>
        <w:t>Szczegółowy zakres robót budowlanych określa dokumentacja techniczna, tj. projekt budowlany, specyfikacja techniczna wykonania i</w:t>
      </w:r>
      <w:r w:rsidRPr="0055304C">
        <w:rPr>
          <w:rFonts w:ascii="Times New Roman" w:hAnsi="Times New Roman"/>
          <w:sz w:val="24"/>
          <w:szCs w:val="24"/>
        </w:rPr>
        <w:t xml:space="preserve"> odbioru robót budowlanych, przedmiary robót – będące integralną częścią opisu przedmiotu zamówienia oraz kosztorys ofertowy. Dokumentacja techniczna dotycząca w/w inwestycji znajduje się </w:t>
      </w:r>
      <w:r w:rsidR="009C7938">
        <w:rPr>
          <w:rFonts w:ascii="Times New Roman" w:hAnsi="Times New Roman"/>
          <w:sz w:val="24"/>
          <w:szCs w:val="24"/>
        </w:rPr>
        <w:t xml:space="preserve">w </w:t>
      </w:r>
      <w:r w:rsidRPr="0055304C">
        <w:rPr>
          <w:rFonts w:ascii="Times New Roman" w:hAnsi="Times New Roman"/>
          <w:sz w:val="24"/>
          <w:szCs w:val="24"/>
        </w:rPr>
        <w:t xml:space="preserve">siedzibie Zamawiającego, </w:t>
      </w:r>
      <w:r w:rsidR="00A34856" w:rsidRPr="0055304C">
        <w:rPr>
          <w:rFonts w:ascii="Times New Roman" w:hAnsi="Times New Roman"/>
          <w:sz w:val="24"/>
          <w:szCs w:val="24"/>
        </w:rPr>
        <w:t>przy ul. Skarbowej</w:t>
      </w:r>
      <w:r w:rsidRPr="0055304C">
        <w:rPr>
          <w:rFonts w:ascii="Times New Roman" w:hAnsi="Times New Roman"/>
          <w:sz w:val="24"/>
          <w:szCs w:val="24"/>
        </w:rPr>
        <w:t xml:space="preserve"> 1, 73-110 Stargard</w:t>
      </w:r>
      <w:r w:rsidR="00A34856" w:rsidRPr="0055304C">
        <w:rPr>
          <w:rFonts w:ascii="Times New Roman" w:hAnsi="Times New Roman"/>
          <w:sz w:val="24"/>
          <w:szCs w:val="24"/>
        </w:rPr>
        <w:t>, w Wydziale</w:t>
      </w:r>
      <w:r w:rsidRPr="0055304C">
        <w:rPr>
          <w:rFonts w:ascii="Times New Roman" w:hAnsi="Times New Roman"/>
          <w:sz w:val="24"/>
          <w:szCs w:val="24"/>
        </w:rPr>
        <w:t xml:space="preserve"> Zamówień i Inwestycji </w:t>
      </w:r>
      <w:r w:rsidR="00C916F8" w:rsidRPr="0055304C">
        <w:rPr>
          <w:rFonts w:ascii="Times New Roman" w:hAnsi="Times New Roman"/>
          <w:sz w:val="24"/>
          <w:szCs w:val="24"/>
        </w:rPr>
        <w:t xml:space="preserve">oraz </w:t>
      </w:r>
      <w:r w:rsidR="009C7938">
        <w:rPr>
          <w:rFonts w:ascii="Times New Roman" w:hAnsi="Times New Roman"/>
          <w:sz w:val="24"/>
          <w:szCs w:val="24"/>
        </w:rPr>
        <w:t xml:space="preserve">udostępniona jest </w:t>
      </w:r>
      <w:r w:rsidR="009C7938" w:rsidRPr="0055304C">
        <w:rPr>
          <w:rFonts w:ascii="Times New Roman" w:hAnsi="Times New Roman"/>
          <w:sz w:val="24"/>
          <w:szCs w:val="24"/>
        </w:rPr>
        <w:t>w zakładce „Postępowania”</w:t>
      </w:r>
      <w:r w:rsidR="007A4ED9">
        <w:rPr>
          <w:rFonts w:ascii="Times New Roman" w:hAnsi="Times New Roman"/>
          <w:sz w:val="24"/>
          <w:szCs w:val="24"/>
        </w:rPr>
        <w:t xml:space="preserve"> </w:t>
      </w:r>
      <w:r w:rsidR="00A34856" w:rsidRPr="0055304C">
        <w:rPr>
          <w:rFonts w:ascii="Times New Roman" w:hAnsi="Times New Roman"/>
          <w:sz w:val="24"/>
          <w:szCs w:val="24"/>
        </w:rPr>
        <w:t>na stronie intern</w:t>
      </w:r>
      <w:r w:rsidR="007A4ED9">
        <w:rPr>
          <w:rFonts w:ascii="Times New Roman" w:hAnsi="Times New Roman"/>
          <w:sz w:val="24"/>
          <w:szCs w:val="24"/>
        </w:rPr>
        <w:t xml:space="preserve">etowej </w:t>
      </w:r>
      <w:r w:rsidR="009C7938">
        <w:rPr>
          <w:rFonts w:ascii="Times New Roman" w:hAnsi="Times New Roman"/>
          <w:sz w:val="24"/>
          <w:szCs w:val="24"/>
        </w:rPr>
        <w:t>Z</w:t>
      </w:r>
      <w:r w:rsidR="00A34856" w:rsidRPr="0055304C">
        <w:rPr>
          <w:rFonts w:ascii="Times New Roman" w:hAnsi="Times New Roman"/>
          <w:sz w:val="24"/>
          <w:szCs w:val="24"/>
        </w:rPr>
        <w:t>amawiającego:</w:t>
      </w:r>
      <w:r w:rsidR="007A4ED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916F8" w:rsidRPr="0055304C">
          <w:rPr>
            <w:rStyle w:val="Hipercze"/>
            <w:rFonts w:ascii="Times New Roman" w:hAnsi="Times New Roman"/>
            <w:sz w:val="24"/>
            <w:szCs w:val="24"/>
          </w:rPr>
          <w:t>https://platformazakupowa.pl/pn/powiatstargardzki</w:t>
        </w:r>
      </w:hyperlink>
    </w:p>
    <w:p w:rsidR="00E86365" w:rsidRDefault="00E86365" w:rsidP="0046300F">
      <w:pPr>
        <w:widowControl w:val="0"/>
        <w:shd w:val="clear" w:color="auto" w:fill="FFFFFF"/>
        <w:tabs>
          <w:tab w:val="left" w:leader="dot" w:pos="-3969"/>
          <w:tab w:val="center" w:pos="4585"/>
        </w:tabs>
        <w:autoSpaceDE w:val="0"/>
        <w:autoSpaceDN w:val="0"/>
        <w:adjustRightInd w:val="0"/>
        <w:spacing w:after="0" w:line="240" w:lineRule="auto"/>
        <w:ind w:left="360" w:right="-96" w:hanging="360"/>
        <w:jc w:val="both"/>
        <w:rPr>
          <w:rFonts w:ascii="Times New Roman" w:hAnsi="Times New Roman"/>
          <w:b/>
          <w:sz w:val="24"/>
          <w:szCs w:val="24"/>
        </w:rPr>
      </w:pPr>
    </w:p>
    <w:p w:rsidR="00207381" w:rsidRPr="0055304C" w:rsidRDefault="00C02310" w:rsidP="0046300F">
      <w:pPr>
        <w:widowControl w:val="0"/>
        <w:shd w:val="clear" w:color="auto" w:fill="FFFFFF"/>
        <w:tabs>
          <w:tab w:val="left" w:leader="dot" w:pos="-3969"/>
          <w:tab w:val="center" w:pos="4585"/>
        </w:tabs>
        <w:autoSpaceDE w:val="0"/>
        <w:autoSpaceDN w:val="0"/>
        <w:adjustRightInd w:val="0"/>
        <w:spacing w:after="0" w:line="240" w:lineRule="auto"/>
        <w:ind w:left="360" w:right="-96" w:hanging="36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5304C">
        <w:rPr>
          <w:rFonts w:ascii="Times New Roman" w:hAnsi="Times New Roman"/>
          <w:b/>
          <w:sz w:val="24"/>
          <w:szCs w:val="24"/>
        </w:rPr>
        <w:t xml:space="preserve">II. </w:t>
      </w:r>
      <w:r w:rsidR="00C60E47" w:rsidRPr="0055304C">
        <w:rPr>
          <w:rFonts w:ascii="Times New Roman" w:hAnsi="Times New Roman"/>
          <w:b/>
          <w:spacing w:val="-4"/>
          <w:sz w:val="24"/>
          <w:szCs w:val="24"/>
        </w:rPr>
        <w:t>Zakres zamówienia</w:t>
      </w:r>
    </w:p>
    <w:p w:rsidR="00207381" w:rsidRPr="0055304C" w:rsidRDefault="00207381" w:rsidP="0046300F">
      <w:pPr>
        <w:widowControl w:val="0"/>
        <w:numPr>
          <w:ilvl w:val="3"/>
          <w:numId w:val="13"/>
        </w:numPr>
        <w:shd w:val="clear" w:color="auto" w:fill="FFFFFF"/>
        <w:tabs>
          <w:tab w:val="left" w:leader="dot" w:pos="-3969"/>
        </w:tabs>
        <w:autoSpaceDE w:val="0"/>
        <w:autoSpaceDN w:val="0"/>
        <w:adjustRightInd w:val="0"/>
        <w:spacing w:after="0" w:line="240" w:lineRule="auto"/>
        <w:ind w:left="284" w:right="-96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304C">
        <w:rPr>
          <w:rFonts w:ascii="Times New Roman" w:hAnsi="Times New Roman"/>
          <w:spacing w:val="-4"/>
          <w:sz w:val="24"/>
          <w:szCs w:val="24"/>
        </w:rPr>
        <w:t xml:space="preserve">Zakres </w:t>
      </w:r>
      <w:r w:rsidR="002D2D5C">
        <w:rPr>
          <w:rFonts w:ascii="Times New Roman" w:hAnsi="Times New Roman"/>
          <w:spacing w:val="-4"/>
          <w:sz w:val="24"/>
          <w:szCs w:val="24"/>
        </w:rPr>
        <w:t xml:space="preserve">niniejszego </w:t>
      </w:r>
      <w:r w:rsidRPr="0055304C">
        <w:rPr>
          <w:rFonts w:ascii="Times New Roman" w:hAnsi="Times New Roman"/>
          <w:spacing w:val="-4"/>
          <w:sz w:val="24"/>
          <w:szCs w:val="24"/>
        </w:rPr>
        <w:t>zamówienia obejmuje:</w:t>
      </w:r>
    </w:p>
    <w:bookmarkEnd w:id="0"/>
    <w:p w:rsidR="00FC2EFA" w:rsidRPr="008E52AB" w:rsidRDefault="00FC2EFA" w:rsidP="00FC2EF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nadzór nad przebiegiem procesu inwestycyjnego, w tym:</w:t>
      </w:r>
    </w:p>
    <w:p w:rsidR="00FC2EFA" w:rsidRPr="008E52AB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przekazanie Wykonawcy kompletnej dokumentacji projektowej oraz uczestniczenie 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  <w:t>w przekazaniu terenu robót,</w:t>
      </w:r>
    </w:p>
    <w:p w:rsidR="00FC2EFA" w:rsidRPr="008E52AB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pełnienie nadzoru, zgodnie z ustawą z dnia 7 lipca 1</w:t>
      </w:r>
      <w:r w:rsidR="0046300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994 r. Prawo budowlane (Dz. U. 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 2020 r. poz. 695) oraz aktami wykonawczymi, </w:t>
      </w:r>
      <w:r w:rsidRPr="008E52A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dokumentacją techniczną opracowaną dla inwestycji, 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przepisami oraz zasadami wiedzy technicznej,</w:t>
      </w:r>
    </w:p>
    <w:p w:rsidR="00FC2EFA" w:rsidRPr="008E52AB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sprawdzanie jakości wykonywanych robót i wykorzystywanych wyrobów budowlanych, w tym w szczególności zgodnych z opisem zawartym w dokumentacji technicznej oraz złożonej ofercie, oraz zapobieganie zastosowaniu wyrobów budowlanych wadliwych i niedopuszczonych do stosowania w budownictwie,</w:t>
      </w:r>
    </w:p>
    <w:p w:rsidR="00FC2EFA" w:rsidRPr="008E52AB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sprawdzanie i odbiór robót budowlanych ulegających zakryciu lub zanikających, uczestniczenie w próbach, pomiarach, sprawdzeniach i odbiorach technicznych instalacji oraz przygotowanie i udział w czynnościach odbioru robót,</w:t>
      </w:r>
    </w:p>
    <w:p w:rsidR="00FC2EFA" w:rsidRPr="008E52AB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wydawanie kierownikowi robót poleceń dotyczących usunięcia nieprawidłowości 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  <w:t xml:space="preserve">lub zagrożeń, wykonania prób lub badań, także wymagających odkrycia robót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lub elementów zakrytych, oraz przedstawienia ekspertyz dotyczących prowadzonych robót budowlanych, a także dowodów dopuszczenia do stosowania w budownictwie wyrobów budowlanych oraz urządzeń technicznych,</w:t>
      </w:r>
    </w:p>
    <w:p w:rsidR="00FC2EFA" w:rsidRPr="008E52AB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żądanie od kierownika robót dokonania poprawek bądź ponownego wykonania wadliwie wykonanych robót, a także wstrzymania dalszych robót budowlanych,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 przypadku, gdyby ich kontynuacja mogła spowodować zagrożenie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bądź niedopuszczalną niezgodność z dokumentacją techniczną,</w:t>
      </w:r>
    </w:p>
    <w:p w:rsidR="00FC2EFA" w:rsidRPr="008E52AB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rozstrzyganie w porozumieniu z kierownikiem robót wątpliwości natury technicznej, powstałych w toku realizacji inwestycji i w </w:t>
      </w:r>
      <w:r w:rsidRPr="008E52A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razie potrzeby zaciąganie opinii autora projektu,</w:t>
      </w:r>
    </w:p>
    <w:p w:rsidR="00FC2EFA" w:rsidRPr="008E52AB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nadzór nad zapewnieniem bezpieczeństwa i przestrzeganiem przepisów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p. pożarowych, bezpieczeństwa i higieny pracy, przez wszystkich uczestników procesu inwestycyjnego,</w:t>
      </w:r>
    </w:p>
    <w:p w:rsidR="00FC2EFA" w:rsidRPr="008E52AB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prowadzenie nadzoru nad Wykonawcą robót, zapewniającego bezpieczeństwo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 ochronę zdrowia osób trzecich (uczniów i pracowników placówki),</w:t>
      </w:r>
    </w:p>
    <w:p w:rsidR="00FC2EFA" w:rsidRPr="008E52AB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wyegzekwowanie od Wykonawcy przestrzegania obowiązków w zakresie ochrony środowiska w trakcie realizacji robót,</w:t>
      </w:r>
    </w:p>
    <w:p w:rsidR="00FC2EFA" w:rsidRPr="008E52AB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potwierdzanie aktualnego stanu zaawansowania robót w zakresie niezbędnym 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br/>
      </w:r>
      <w:r w:rsidRPr="008E52A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do rozliczeń dotyczącego ilości, jakości i wartości robót,</w:t>
      </w:r>
    </w:p>
    <w:p w:rsidR="00FC2EFA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 xml:space="preserve">bieżące kontrolowanie udziału podwykonawców w realizacji niniejszego zadania, </w:t>
      </w: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br/>
        <w:t>ze szczególnym uwzględnieniem zapisów wynikających z umowy o wykonanie robót budowlanych,</w:t>
      </w:r>
    </w:p>
    <w:p w:rsidR="00FC2EFA" w:rsidRPr="0094139B" w:rsidRDefault="00FC2EFA" w:rsidP="00FC2EFA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941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żądanie usunięcia określonej osoby, spośr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ód personelu Wykonawcy lub jego </w:t>
      </w:r>
      <w:r w:rsidRPr="00941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Podwykonawcy, która pomimo udzielonego jej upomnienia:</w:t>
      </w:r>
    </w:p>
    <w:p w:rsidR="00FC2EFA" w:rsidRPr="008E52AB" w:rsidRDefault="00FC2EFA" w:rsidP="00FC2EFA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85" w:right="10"/>
        <w:jc w:val="both"/>
        <w:rPr>
          <w:color w:val="000000"/>
        </w:rPr>
      </w:pPr>
      <w:r w:rsidRPr="008E52AB">
        <w:rPr>
          <w:color w:val="000000"/>
        </w:rPr>
        <w:t>- uporczywie wykazuje rażący brak staranności,</w:t>
      </w:r>
    </w:p>
    <w:p w:rsidR="00FC2EFA" w:rsidRPr="008E52AB" w:rsidRDefault="00FC2EFA" w:rsidP="00FC2EFA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85" w:right="10"/>
        <w:jc w:val="both"/>
        <w:rPr>
          <w:color w:val="000000"/>
        </w:rPr>
      </w:pPr>
      <w:r w:rsidRPr="008E52AB">
        <w:rPr>
          <w:color w:val="000000"/>
        </w:rPr>
        <w:t>- wykonuje swoje obowiązki w sposób niekompetentny lub niedbały,</w:t>
      </w:r>
    </w:p>
    <w:p w:rsidR="00FC2EFA" w:rsidRPr="008E52AB" w:rsidRDefault="00FC2EFA" w:rsidP="00FC2EFA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927" w:right="10" w:hanging="142"/>
        <w:jc w:val="both"/>
        <w:rPr>
          <w:color w:val="000000"/>
        </w:rPr>
      </w:pPr>
      <w:r w:rsidRPr="008E52AB">
        <w:rPr>
          <w:color w:val="000000"/>
        </w:rPr>
        <w:t>- nie stosuje się do postanowień Umowy lub stwarza zagrożenie dla bezpieczeństwa, zdrowia lub ochrony środowiska, w szczególności narusza zasady bhp oraz przepisy ppoż.</w:t>
      </w:r>
    </w:p>
    <w:p w:rsidR="00FC2EFA" w:rsidRPr="008E52AB" w:rsidRDefault="00FC2EFA" w:rsidP="00FC2EFA">
      <w:pPr>
        <w:pStyle w:val="Akapitzlist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ind w:left="567" w:right="10" w:hanging="153"/>
        <w:jc w:val="both"/>
        <w:rPr>
          <w:spacing w:val="-14"/>
        </w:rPr>
      </w:pPr>
      <w:r w:rsidRPr="008E52AB">
        <w:rPr>
          <w:color w:val="000000"/>
          <w:shd w:val="clear" w:color="auto" w:fill="FFFFFF"/>
        </w:rPr>
        <w:t xml:space="preserve">kontrolowanie zgodności realizacji robót z zapisami umowy zawartej z Wykonawcą robót, w szczególności z </w:t>
      </w:r>
      <w:r w:rsidRPr="008E52AB">
        <w:rPr>
          <w:shd w:val="clear" w:color="auto" w:fill="FFFFFF"/>
        </w:rPr>
        <w:t>zatwierdzonym</w:t>
      </w:r>
      <w:r w:rsidRPr="008E52AB">
        <w:rPr>
          <w:color w:val="000000"/>
          <w:shd w:val="clear" w:color="auto" w:fill="FFFFFF"/>
        </w:rPr>
        <w:t xml:space="preserve"> harmonogramem robót oraz monitorowanie postępu prac,</w:t>
      </w:r>
    </w:p>
    <w:p w:rsidR="00FC2EFA" w:rsidRPr="001E61D2" w:rsidRDefault="00FC2EFA" w:rsidP="00FC2EFA">
      <w:pPr>
        <w:pStyle w:val="Akapitzlist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ind w:left="567" w:right="10" w:hanging="153"/>
        <w:jc w:val="both"/>
        <w:rPr>
          <w:spacing w:val="-14"/>
        </w:rPr>
      </w:pPr>
      <w:r w:rsidRPr="008E52AB">
        <w:rPr>
          <w:color w:val="000000"/>
        </w:rPr>
        <w:t xml:space="preserve">informowanie </w:t>
      </w:r>
      <w:r w:rsidRPr="008E52AB">
        <w:rPr>
          <w:bCs/>
          <w:color w:val="000000"/>
        </w:rPr>
        <w:t>Powiatu</w:t>
      </w:r>
      <w:r w:rsidRPr="008E52AB">
        <w:rPr>
          <w:color w:val="000000"/>
        </w:rPr>
        <w:t xml:space="preserve"> o występujących zagrożeniach w realizacji harmonogramu realizacji inwestycji,</w:t>
      </w:r>
    </w:p>
    <w:p w:rsidR="00FC2EFA" w:rsidRPr="001E61D2" w:rsidRDefault="00FC2EFA" w:rsidP="00FC2EFA">
      <w:pPr>
        <w:pStyle w:val="Akapitzlist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ind w:left="567" w:right="10" w:hanging="153"/>
        <w:jc w:val="both"/>
        <w:rPr>
          <w:spacing w:val="-14"/>
        </w:rPr>
      </w:pPr>
      <w:r>
        <w:rPr>
          <w:color w:val="000000"/>
        </w:rPr>
        <w:t>bieżąca współpraca polegająca na bezpośrednim kontakcie z Powiatem, mająca na celu przekazywanie informacji o postępie prac, omówienie ewentualnych problematycznych kwestii – kontakt osobisty, co najmniej trzy razy w tygodniu, w terminach ustalanych na bieżąco,</w:t>
      </w:r>
    </w:p>
    <w:p w:rsidR="00FC2EFA" w:rsidRPr="001E61D2" w:rsidRDefault="00FC2EFA" w:rsidP="00FC2EFA">
      <w:pPr>
        <w:pStyle w:val="Akapitzlist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ind w:left="567" w:right="10" w:hanging="153"/>
        <w:jc w:val="both"/>
        <w:rPr>
          <w:spacing w:val="-14"/>
        </w:rPr>
      </w:pPr>
      <w:r w:rsidRPr="008E52AB">
        <w:t>dokonanie czynności odbioru robót od Wykonawcy robót, z udziałem przedstawicieli Wykonawcy i Powiatu,</w:t>
      </w:r>
    </w:p>
    <w:p w:rsidR="00FC2EFA" w:rsidRPr="008E52AB" w:rsidRDefault="00FC2EFA" w:rsidP="00FC2EFA">
      <w:pPr>
        <w:pStyle w:val="Akapitzlist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ind w:left="567" w:right="10" w:hanging="153"/>
        <w:jc w:val="both"/>
        <w:rPr>
          <w:spacing w:val="-14"/>
        </w:rPr>
      </w:pPr>
      <w:r w:rsidRPr="008E52AB">
        <w:rPr>
          <w:spacing w:val="-14"/>
        </w:rPr>
        <w:t>w</w:t>
      </w:r>
      <w:r w:rsidRPr="008E52AB">
        <w:rPr>
          <w:shd w:val="clear" w:color="auto" w:fill="FFFFFF"/>
        </w:rPr>
        <w:t xml:space="preserve">eryfikacja przygotowanych przez Wykonawcę robót dokumentów wymaganych </w:t>
      </w:r>
      <w:r w:rsidRPr="008E52AB">
        <w:rPr>
          <w:shd w:val="clear" w:color="auto" w:fill="FFFFFF"/>
        </w:rPr>
        <w:br/>
      </w:r>
      <w:r w:rsidRPr="008E52AB">
        <w:rPr>
          <w:shd w:val="clear" w:color="auto" w:fill="FFFFFF"/>
        </w:rPr>
        <w:lastRenderedPageBreak/>
        <w:t>do zakończenia inwestycji, w tym:</w:t>
      </w:r>
    </w:p>
    <w:p w:rsidR="00FC2EFA" w:rsidRPr="008E52AB" w:rsidRDefault="00FC2EFA" w:rsidP="00FC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 w:right="11" w:hanging="357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pacing w:val="-14"/>
          <w:sz w:val="24"/>
          <w:szCs w:val="24"/>
          <w:lang w:eastAsia="pl-PL"/>
        </w:rPr>
        <w:t>- w</w:t>
      </w: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>yegzekwowanie od Wykonawcy dokumentacji powykonawczej i jej weryfikacja,</w:t>
      </w:r>
    </w:p>
    <w:p w:rsidR="00FC2EFA" w:rsidRPr="008E52AB" w:rsidRDefault="00FC2EFA" w:rsidP="00FC2E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 w:right="11" w:hanging="357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- wszelkich niezbędnych dokumentów do odbioru końcowego,</w:t>
      </w:r>
    </w:p>
    <w:p w:rsidR="00FC2EFA" w:rsidRPr="008E52AB" w:rsidRDefault="00FC2EFA" w:rsidP="00FC2EFA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prowadzenie dokumentacji z prowadzonej obsługi w formie notatek oraz fotografii, </w:t>
      </w:r>
    </w:p>
    <w:p w:rsidR="00FC2EFA" w:rsidRPr="008E52AB" w:rsidRDefault="00FC2EFA" w:rsidP="00FC2EFA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uczestniczenie w próbach i odbiorach technicznych instalacji</w:t>
      </w:r>
      <w:r w:rsidRPr="008E52AB">
        <w:rPr>
          <w:rFonts w:ascii="Times New Roman" w:eastAsia="Times New Roman" w:hAnsi="Times New Roman"/>
          <w:spacing w:val="-14"/>
          <w:sz w:val="24"/>
          <w:szCs w:val="24"/>
          <w:shd w:val="clear" w:color="auto" w:fill="FFFFFF"/>
          <w:lang w:eastAsia="pl-PL"/>
        </w:rPr>
        <w:t xml:space="preserve"> oraz wbudowanych urządzeń,</w:t>
      </w:r>
    </w:p>
    <w:p w:rsidR="00FC2EFA" w:rsidRPr="008E52AB" w:rsidRDefault="00FC2EFA" w:rsidP="00FC2EFA">
      <w:pPr>
        <w:widowControl w:val="0"/>
        <w:numPr>
          <w:ilvl w:val="0"/>
          <w:numId w:val="5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kontrolę rozliczeń finansowych, w tym:</w:t>
      </w:r>
    </w:p>
    <w:p w:rsidR="00FC2EFA" w:rsidRPr="008E52AB" w:rsidRDefault="00FC2EFA" w:rsidP="00FC2EFA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bieżącą analizę kosztów Inwestycji,  </w:t>
      </w:r>
    </w:p>
    <w:p w:rsidR="00FC2EFA" w:rsidRPr="008E52AB" w:rsidRDefault="00FC2EFA" w:rsidP="00FC2EFA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sprawdzanie i zatwierdzanie kosztorysów powykonawczych, przejściowych, zamiennych, dodatkowych oraz końcowych,</w:t>
      </w:r>
    </w:p>
    <w:p w:rsidR="00FC2EFA" w:rsidRPr="0094139B" w:rsidRDefault="00FC2EFA" w:rsidP="00FC2EFA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opiniowanie</w:t>
      </w: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i </w:t>
      </w:r>
      <w:r w:rsidRPr="0094139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4139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rzygotowanie materiałów związanych z naliczaniem kar umownych </w:t>
      </w:r>
      <w:r w:rsidRPr="0094139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  <w:t>oraz odszkodowań za nienależyte lub nieterminowe wykonanie zobowiązań wynikających z umowy o roboty budowlane,</w:t>
      </w:r>
    </w:p>
    <w:p w:rsidR="00FC2EFA" w:rsidRPr="008E52AB" w:rsidRDefault="00FC2EFA" w:rsidP="00FC2EFA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kontrolę rozliczeń Wykonawcy z Podwykonawcami,</w:t>
      </w:r>
    </w:p>
    <w:p w:rsidR="00FC2EFA" w:rsidRPr="008E52AB" w:rsidRDefault="00FC2EFA" w:rsidP="00FC2EFA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dostarczanie Powiatowi dokumentów i informacji w terminach przez niego ustalonych 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  <w:t>w przypadku sporów sądowych i innych wynikających z realizacji Inwestycji,</w:t>
      </w:r>
    </w:p>
    <w:p w:rsidR="00FC2EFA" w:rsidRPr="008E52AB" w:rsidRDefault="00FC2EFA" w:rsidP="00FC2EFA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sporządzanie kosztorysów sprawdzających niezbędnych do rozliczenia Inwestycji.</w:t>
      </w:r>
    </w:p>
    <w:p w:rsidR="00FC2EFA" w:rsidRPr="008E52AB" w:rsidRDefault="00FC2EFA" w:rsidP="00FC2EFA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>pełnienie nadzoru w okresie gwarancji i rękojmi, polegającego na:</w:t>
      </w:r>
    </w:p>
    <w:p w:rsidR="00FC2EFA" w:rsidRPr="008E52AB" w:rsidRDefault="00FC2EFA" w:rsidP="00FC2EFA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dokonywaniu przeglądów w okresie gwarancji </w:t>
      </w: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>i rękojmi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- raz w roku,</w:t>
      </w:r>
    </w:p>
    <w:p w:rsidR="00FC2EFA" w:rsidRPr="008E52AB" w:rsidRDefault="00FC2EFA" w:rsidP="00FC2EFA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nadzorowaniu usunięcia wad i usterek oraz dokonanie odbioru po ich usunięciu,</w:t>
      </w:r>
    </w:p>
    <w:p w:rsidR="00FC2EFA" w:rsidRPr="008E52AB" w:rsidRDefault="00FC2EFA" w:rsidP="00FC2EFA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dokonaniu odbioru ostatecznego w terminie upływu gwarancji i rękojmi. </w:t>
      </w:r>
    </w:p>
    <w:p w:rsidR="003B6911" w:rsidRPr="0055304C" w:rsidRDefault="003B6911" w:rsidP="00691EBA">
      <w:pPr>
        <w:pStyle w:val="Akapitzlist"/>
        <w:ind w:left="360"/>
        <w:jc w:val="both"/>
        <w:rPr>
          <w:b/>
        </w:rPr>
      </w:pPr>
    </w:p>
    <w:p w:rsidR="0043422A" w:rsidRPr="0055304C" w:rsidRDefault="00EE03C3" w:rsidP="00A216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04C">
        <w:rPr>
          <w:rFonts w:ascii="Times New Roman" w:hAnsi="Times New Roman"/>
          <w:b/>
          <w:sz w:val="24"/>
          <w:szCs w:val="24"/>
        </w:rPr>
        <w:t>III</w:t>
      </w:r>
      <w:r w:rsidR="00C02310" w:rsidRPr="0055304C">
        <w:rPr>
          <w:rFonts w:ascii="Times New Roman" w:hAnsi="Times New Roman"/>
          <w:b/>
          <w:sz w:val="24"/>
          <w:szCs w:val="24"/>
        </w:rPr>
        <w:t xml:space="preserve">. </w:t>
      </w:r>
      <w:r w:rsidR="008850B7" w:rsidRPr="0055304C">
        <w:rPr>
          <w:rFonts w:ascii="Times New Roman" w:hAnsi="Times New Roman"/>
          <w:b/>
          <w:sz w:val="24"/>
          <w:szCs w:val="24"/>
        </w:rPr>
        <w:t>T</w:t>
      </w:r>
      <w:r w:rsidR="00C02310" w:rsidRPr="0055304C">
        <w:rPr>
          <w:rFonts w:ascii="Times New Roman" w:hAnsi="Times New Roman"/>
          <w:b/>
          <w:sz w:val="24"/>
          <w:szCs w:val="24"/>
        </w:rPr>
        <w:t>ermin realizacji zamówienia</w:t>
      </w:r>
    </w:p>
    <w:p w:rsidR="00691EBA" w:rsidRPr="0055304C" w:rsidRDefault="0072369E" w:rsidP="00A216E3">
      <w:pPr>
        <w:pStyle w:val="Akapitzlist"/>
        <w:numPr>
          <w:ilvl w:val="6"/>
          <w:numId w:val="13"/>
        </w:numPr>
        <w:ind w:left="284" w:hanging="284"/>
        <w:jc w:val="both"/>
      </w:pPr>
      <w:r w:rsidRPr="0055304C">
        <w:t>Termin realizacji zamówienia – od dnia podpisania umowy do dnia zakończenia terminu obowiązywania gwarancji i/bądź odpowiednio rękojmi.</w:t>
      </w:r>
    </w:p>
    <w:p w:rsidR="00691EBA" w:rsidRPr="0055304C" w:rsidRDefault="000058D8" w:rsidP="00E4008D">
      <w:pPr>
        <w:pStyle w:val="Akapitzlist"/>
        <w:numPr>
          <w:ilvl w:val="6"/>
          <w:numId w:val="13"/>
        </w:numPr>
        <w:ind w:left="284" w:hanging="284"/>
        <w:jc w:val="both"/>
      </w:pPr>
      <w:r w:rsidRPr="0055304C">
        <w:t>Przewidywany termin realizacji</w:t>
      </w:r>
      <w:r w:rsidR="008850B7" w:rsidRPr="0055304C">
        <w:t xml:space="preserve"> robót budowlanych</w:t>
      </w:r>
      <w:r w:rsidR="00691EBA" w:rsidRPr="0055304C">
        <w:t xml:space="preserve"> zakładany przez Zamawiającego – </w:t>
      </w:r>
      <w:r w:rsidR="00091C01">
        <w:br/>
      </w:r>
      <w:r w:rsidR="00691EBA" w:rsidRPr="0055304C">
        <w:t>90 dni.</w:t>
      </w:r>
    </w:p>
    <w:p w:rsidR="008850B7" w:rsidRPr="0055304C" w:rsidRDefault="008850B7" w:rsidP="00E4008D">
      <w:pPr>
        <w:pStyle w:val="Akapitzlist"/>
        <w:numPr>
          <w:ilvl w:val="6"/>
          <w:numId w:val="13"/>
        </w:numPr>
        <w:ind w:left="284" w:hanging="284"/>
        <w:jc w:val="both"/>
      </w:pPr>
      <w:r w:rsidRPr="0055304C">
        <w:t>Pr</w:t>
      </w:r>
      <w:r w:rsidR="00691EBA" w:rsidRPr="0055304C">
        <w:t xml:space="preserve">zewidywany termin zawarcia umowy – </w:t>
      </w:r>
      <w:r w:rsidR="0046300F">
        <w:t>lipiec</w:t>
      </w:r>
      <w:r w:rsidR="00691EBA" w:rsidRPr="0055304C">
        <w:t xml:space="preserve"> 2022 r.</w:t>
      </w:r>
    </w:p>
    <w:p w:rsidR="00905DB5" w:rsidRPr="0055304C" w:rsidRDefault="008850B7" w:rsidP="00E4008D">
      <w:pPr>
        <w:pStyle w:val="Akapitzlist"/>
        <w:numPr>
          <w:ilvl w:val="0"/>
          <w:numId w:val="25"/>
        </w:numPr>
        <w:ind w:left="284" w:hanging="284"/>
        <w:jc w:val="both"/>
      </w:pPr>
      <w:r w:rsidRPr="0055304C">
        <w:t>O</w:t>
      </w:r>
      <w:r w:rsidR="00C60E15" w:rsidRPr="0055304C">
        <w:t>kres gwarancji i rękojmi</w:t>
      </w:r>
      <w:r w:rsidR="00691EBA" w:rsidRPr="0055304C">
        <w:t>– zgodni</w:t>
      </w:r>
      <w:r w:rsidR="0046300F">
        <w:t>e z ofertą</w:t>
      </w:r>
      <w:r w:rsidR="00691EBA" w:rsidRPr="0055304C">
        <w:t xml:space="preserve"> Wykonawcy</w:t>
      </w:r>
      <w:r w:rsidRPr="0055304C">
        <w:t>.</w:t>
      </w:r>
    </w:p>
    <w:p w:rsidR="00C916F8" w:rsidRPr="0055304C" w:rsidRDefault="00C916F8" w:rsidP="00224C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16F8" w:rsidRPr="0055304C" w:rsidRDefault="00EE03C3" w:rsidP="00DE51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304C">
        <w:rPr>
          <w:rFonts w:ascii="Times New Roman" w:hAnsi="Times New Roman"/>
          <w:b/>
          <w:sz w:val="24"/>
          <w:szCs w:val="24"/>
        </w:rPr>
        <w:t>I</w:t>
      </w:r>
      <w:r w:rsidR="00224CD7" w:rsidRPr="0055304C">
        <w:rPr>
          <w:rFonts w:ascii="Times New Roman" w:hAnsi="Times New Roman"/>
          <w:b/>
          <w:sz w:val="24"/>
          <w:szCs w:val="24"/>
        </w:rPr>
        <w:t>V. Tryb postępowania</w:t>
      </w:r>
    </w:p>
    <w:p w:rsidR="00C60E15" w:rsidRPr="0055304C" w:rsidRDefault="00691EBA" w:rsidP="00C60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04C">
        <w:rPr>
          <w:rFonts w:ascii="Times New Roman" w:hAnsi="Times New Roman"/>
          <w:sz w:val="24"/>
          <w:szCs w:val="24"/>
        </w:rPr>
        <w:t>W</w:t>
      </w:r>
      <w:r w:rsidR="00224CD7" w:rsidRPr="0055304C">
        <w:rPr>
          <w:rFonts w:ascii="Times New Roman" w:hAnsi="Times New Roman"/>
          <w:sz w:val="24"/>
          <w:szCs w:val="24"/>
        </w:rPr>
        <w:t xml:space="preserve">artość </w:t>
      </w:r>
      <w:r w:rsidRPr="0055304C">
        <w:rPr>
          <w:rFonts w:ascii="Times New Roman" w:hAnsi="Times New Roman"/>
          <w:sz w:val="24"/>
          <w:szCs w:val="24"/>
        </w:rPr>
        <w:t>niniejszego zamówienia jest niższa</w:t>
      </w:r>
      <w:r w:rsidR="00224CD7" w:rsidRPr="0055304C">
        <w:rPr>
          <w:rFonts w:ascii="Times New Roman" w:hAnsi="Times New Roman"/>
          <w:sz w:val="24"/>
          <w:szCs w:val="24"/>
        </w:rPr>
        <w:t xml:space="preserve"> od kwoty 130.000,00 zł,</w:t>
      </w:r>
      <w:r w:rsidRPr="0055304C">
        <w:rPr>
          <w:rFonts w:ascii="Times New Roman" w:hAnsi="Times New Roman"/>
          <w:sz w:val="24"/>
          <w:szCs w:val="24"/>
        </w:rPr>
        <w:t xml:space="preserve"> o której mowa w art. </w:t>
      </w:r>
      <w:r w:rsidR="00091C01">
        <w:rPr>
          <w:rFonts w:ascii="Times New Roman" w:hAnsi="Times New Roman"/>
          <w:sz w:val="24"/>
          <w:szCs w:val="24"/>
        </w:rPr>
        <w:br/>
        <w:t xml:space="preserve">2 ust. 1 </w:t>
      </w:r>
      <w:r w:rsidRPr="0055304C">
        <w:rPr>
          <w:rFonts w:ascii="Times New Roman" w:hAnsi="Times New Roman"/>
          <w:sz w:val="24"/>
          <w:szCs w:val="24"/>
        </w:rPr>
        <w:t xml:space="preserve">pkt 1ustawy </w:t>
      </w:r>
      <w:r w:rsidR="00224CD7" w:rsidRPr="0055304C">
        <w:rPr>
          <w:rFonts w:ascii="Times New Roman" w:hAnsi="Times New Roman"/>
          <w:sz w:val="24"/>
          <w:szCs w:val="24"/>
        </w:rPr>
        <w:t>z dnia 11 września 2019 r. – Prawo zamówień publicznych.</w:t>
      </w:r>
    </w:p>
    <w:p w:rsidR="00C60E15" w:rsidRPr="0055304C" w:rsidRDefault="00C60E15" w:rsidP="00C60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6F8" w:rsidRPr="0055304C" w:rsidRDefault="00EE03C3" w:rsidP="00DD2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304C">
        <w:rPr>
          <w:rFonts w:ascii="Times New Roman" w:hAnsi="Times New Roman"/>
          <w:b/>
          <w:bCs/>
          <w:sz w:val="24"/>
          <w:szCs w:val="24"/>
        </w:rPr>
        <w:t>V</w:t>
      </w:r>
      <w:r w:rsidR="00C60E15"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Warunki, jakie muszą spełniać Wykonawcy ubiegaj</w:t>
      </w:r>
      <w:r w:rsidR="00C60E47"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ący się o udzielenie zamówienia</w:t>
      </w:r>
    </w:p>
    <w:p w:rsidR="00C60E15" w:rsidRPr="0055304C" w:rsidRDefault="00E81FDA" w:rsidP="00771529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</w:rPr>
      </w:pPr>
      <w:r w:rsidRPr="0055304C">
        <w:rPr>
          <w:bCs/>
        </w:rPr>
        <w:t>O u</w:t>
      </w:r>
      <w:r w:rsidR="00C60E15" w:rsidRPr="0055304C">
        <w:rPr>
          <w:bCs/>
        </w:rPr>
        <w:t>dzielenie zamówienia mogą ubiegać się Wykonawcy, którzy:</w:t>
      </w:r>
    </w:p>
    <w:p w:rsidR="009C5943" w:rsidRDefault="00C60E15" w:rsidP="009C5943">
      <w:pPr>
        <w:pStyle w:val="Akapitzlist"/>
        <w:numPr>
          <w:ilvl w:val="0"/>
          <w:numId w:val="70"/>
        </w:numPr>
        <w:shd w:val="clear" w:color="auto" w:fill="FFFFFF"/>
        <w:jc w:val="both"/>
        <w:rPr>
          <w:bCs/>
        </w:rPr>
      </w:pPr>
      <w:r w:rsidRPr="009C5943">
        <w:rPr>
          <w:bCs/>
        </w:rPr>
        <w:t>nie podlegają wykluczeniu</w:t>
      </w:r>
      <w:r w:rsidR="00DD2731" w:rsidRPr="009C5943">
        <w:rPr>
          <w:bCs/>
        </w:rPr>
        <w:t>,</w:t>
      </w:r>
    </w:p>
    <w:p w:rsidR="009C5943" w:rsidRDefault="00C60E15" w:rsidP="009C5943">
      <w:pPr>
        <w:pStyle w:val="Akapitzlist"/>
        <w:numPr>
          <w:ilvl w:val="0"/>
          <w:numId w:val="70"/>
        </w:numPr>
        <w:shd w:val="clear" w:color="auto" w:fill="FFFFFF"/>
        <w:jc w:val="both"/>
        <w:rPr>
          <w:bCs/>
        </w:rPr>
      </w:pPr>
      <w:r w:rsidRPr="009C5943">
        <w:rPr>
          <w:bCs/>
        </w:rPr>
        <w:t>spełniają</w:t>
      </w:r>
      <w:r w:rsidR="009C5943">
        <w:rPr>
          <w:bCs/>
        </w:rPr>
        <w:t xml:space="preserve"> warunki udziału w postępowaniu w zakresie:</w:t>
      </w:r>
    </w:p>
    <w:p w:rsidR="009C5943" w:rsidRDefault="009C5943" w:rsidP="009C5943">
      <w:pPr>
        <w:pStyle w:val="Akapitzlist"/>
        <w:numPr>
          <w:ilvl w:val="0"/>
          <w:numId w:val="71"/>
        </w:numPr>
        <w:shd w:val="clear" w:color="auto" w:fill="FFFFFF"/>
        <w:jc w:val="both"/>
        <w:rPr>
          <w:bCs/>
        </w:rPr>
      </w:pPr>
      <w:r>
        <w:rPr>
          <w:bCs/>
        </w:rPr>
        <w:t>zdolności do występowania w obrocie gospodarczym,</w:t>
      </w:r>
    </w:p>
    <w:p w:rsidR="009C5943" w:rsidRDefault="009C5943" w:rsidP="009C5943">
      <w:pPr>
        <w:pStyle w:val="Akapitzlist"/>
        <w:numPr>
          <w:ilvl w:val="0"/>
          <w:numId w:val="71"/>
        </w:numPr>
        <w:shd w:val="clear" w:color="auto" w:fill="FFFFFF"/>
        <w:jc w:val="both"/>
        <w:rPr>
          <w:bCs/>
        </w:rPr>
      </w:pPr>
      <w:r>
        <w:rPr>
          <w:bCs/>
        </w:rPr>
        <w:t>posiadania uprawnień do prowadzenia określonej działalności gospodarczej lub zawodowej, o ile wynika to z odrębnych przepisów,</w:t>
      </w:r>
    </w:p>
    <w:p w:rsidR="009C5943" w:rsidRDefault="009C5943" w:rsidP="009C5943">
      <w:pPr>
        <w:pStyle w:val="Akapitzlist"/>
        <w:numPr>
          <w:ilvl w:val="0"/>
          <w:numId w:val="71"/>
        </w:numPr>
        <w:shd w:val="clear" w:color="auto" w:fill="FFFFFF"/>
        <w:jc w:val="both"/>
        <w:rPr>
          <w:bCs/>
        </w:rPr>
      </w:pPr>
      <w:r>
        <w:rPr>
          <w:bCs/>
        </w:rPr>
        <w:t>sytuacji ekonomicznej lub finansowej,</w:t>
      </w:r>
    </w:p>
    <w:p w:rsidR="009C5943" w:rsidRDefault="009C5943" w:rsidP="009C5943">
      <w:pPr>
        <w:pStyle w:val="Akapitzlist"/>
        <w:numPr>
          <w:ilvl w:val="0"/>
          <w:numId w:val="71"/>
        </w:numPr>
        <w:shd w:val="clear" w:color="auto" w:fill="FFFFFF"/>
        <w:jc w:val="both"/>
        <w:rPr>
          <w:bCs/>
        </w:rPr>
      </w:pPr>
      <w:r>
        <w:rPr>
          <w:bCs/>
        </w:rPr>
        <w:t>zdolności technicznej lub zawodowej.</w:t>
      </w:r>
    </w:p>
    <w:p w:rsidR="00C60E15" w:rsidRPr="0055304C" w:rsidRDefault="00C60E15" w:rsidP="00771529">
      <w:pPr>
        <w:pStyle w:val="Akapitzlist"/>
        <w:numPr>
          <w:ilvl w:val="0"/>
          <w:numId w:val="4"/>
        </w:numPr>
        <w:shd w:val="clear" w:color="auto" w:fill="FFFFFF"/>
        <w:ind w:left="284" w:hanging="284"/>
        <w:jc w:val="both"/>
        <w:rPr>
          <w:bCs/>
        </w:rPr>
      </w:pPr>
      <w:r w:rsidRPr="0055304C">
        <w:rPr>
          <w:bCs/>
        </w:rPr>
        <w:t>Opis spos</w:t>
      </w:r>
      <w:r w:rsidR="00DD2731" w:rsidRPr="0055304C">
        <w:rPr>
          <w:bCs/>
        </w:rPr>
        <w:t>obu dokonywania oceny warunków/</w:t>
      </w:r>
      <w:r w:rsidRPr="0055304C">
        <w:rPr>
          <w:bCs/>
        </w:rPr>
        <w:t>minimalne poziomy zdolności:</w:t>
      </w:r>
    </w:p>
    <w:p w:rsidR="009C5943" w:rsidRPr="009C5943" w:rsidRDefault="00C60E15" w:rsidP="00771529">
      <w:pPr>
        <w:pStyle w:val="Akapitzlist"/>
        <w:numPr>
          <w:ilvl w:val="0"/>
          <w:numId w:val="6"/>
        </w:numPr>
        <w:shd w:val="clear" w:color="auto" w:fill="FFFFFF"/>
        <w:ind w:left="567" w:hanging="283"/>
        <w:jc w:val="both"/>
        <w:rPr>
          <w:b/>
          <w:bCs/>
        </w:rPr>
      </w:pPr>
      <w:r w:rsidRPr="009C5943">
        <w:rPr>
          <w:bCs/>
        </w:rPr>
        <w:t>na potwierdzenie niepodlegania wykluczeniu z postępowania, Wykonawca złoży oświadczenie o braku p</w:t>
      </w:r>
      <w:r w:rsidR="00DD2731" w:rsidRPr="009C5943">
        <w:rPr>
          <w:bCs/>
        </w:rPr>
        <w:t xml:space="preserve">odstaw wykluczenia, wg wzoru – </w:t>
      </w:r>
      <w:r w:rsidR="00DD2731" w:rsidRPr="009C5943">
        <w:rPr>
          <w:b/>
          <w:bCs/>
        </w:rPr>
        <w:t>Z</w:t>
      </w:r>
      <w:r w:rsidR="00E81FDA" w:rsidRPr="009C5943">
        <w:rPr>
          <w:b/>
          <w:bCs/>
        </w:rPr>
        <w:t xml:space="preserve">ałącznik Nr </w:t>
      </w:r>
      <w:r w:rsidR="00EE03C3" w:rsidRPr="009C5943">
        <w:rPr>
          <w:b/>
          <w:bCs/>
        </w:rPr>
        <w:t>2</w:t>
      </w:r>
      <w:r w:rsidR="009C5943">
        <w:rPr>
          <w:bCs/>
        </w:rPr>
        <w:t>,</w:t>
      </w:r>
    </w:p>
    <w:p w:rsidR="00C60E15" w:rsidRPr="009C5943" w:rsidRDefault="009C7938" w:rsidP="00771529">
      <w:pPr>
        <w:pStyle w:val="Akapitzlist"/>
        <w:numPr>
          <w:ilvl w:val="0"/>
          <w:numId w:val="6"/>
        </w:numPr>
        <w:shd w:val="clear" w:color="auto" w:fill="FFFFFF"/>
        <w:ind w:left="567" w:hanging="283"/>
        <w:jc w:val="both"/>
        <w:rPr>
          <w:b/>
          <w:bCs/>
        </w:rPr>
      </w:pPr>
      <w:r>
        <w:rPr>
          <w:bCs/>
        </w:rPr>
        <w:t>za spełnienie</w:t>
      </w:r>
      <w:r w:rsidR="00365E57" w:rsidRPr="009C5943">
        <w:rPr>
          <w:bCs/>
        </w:rPr>
        <w:t xml:space="preserve"> warunku</w:t>
      </w:r>
      <w:r w:rsidR="00C60E15" w:rsidRPr="009C5943">
        <w:rPr>
          <w:bCs/>
        </w:rPr>
        <w:t>dysponowania odpowiednimi zdolnościami technicznymi lub zawodowymi Zamawiający uzn</w:t>
      </w:r>
      <w:r w:rsidR="00637F3D" w:rsidRPr="009C5943">
        <w:rPr>
          <w:bCs/>
        </w:rPr>
        <w:t xml:space="preserve">a </w:t>
      </w:r>
      <w:r>
        <w:t>dysponowanieosobami posiadającymi</w:t>
      </w:r>
      <w:r w:rsidR="009C5943">
        <w:t xml:space="preserve"> uprawnienia do nadzorowania robót</w:t>
      </w:r>
      <w:r>
        <w:t xml:space="preserve"> w branżach występujących w przedmiocie zamówienia, tj</w:t>
      </w:r>
      <w:r w:rsidR="00D44CCA">
        <w:t xml:space="preserve">. co najmniej </w:t>
      </w:r>
    </w:p>
    <w:p w:rsidR="00771529" w:rsidRPr="0055304C" w:rsidRDefault="009C7938" w:rsidP="00F62AE4">
      <w:pPr>
        <w:pStyle w:val="Bezodstpw"/>
        <w:numPr>
          <w:ilvl w:val="0"/>
          <w:numId w:val="4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dw</w:t>
      </w:r>
      <w:r w:rsidR="00D44CCA">
        <w:rPr>
          <w:rFonts w:ascii="Times New Roman" w:hAnsi="Times New Roman"/>
          <w:sz w:val="24"/>
          <w:szCs w:val="24"/>
        </w:rPr>
        <w:t>oma o</w:t>
      </w:r>
      <w:r>
        <w:rPr>
          <w:rFonts w:ascii="Times New Roman" w:hAnsi="Times New Roman"/>
          <w:sz w:val="24"/>
          <w:szCs w:val="24"/>
        </w:rPr>
        <w:t>sobami posiadającymi</w:t>
      </w:r>
      <w:r w:rsidR="00637F3D" w:rsidRPr="0055304C">
        <w:rPr>
          <w:rFonts w:ascii="Times New Roman" w:hAnsi="Times New Roman"/>
          <w:sz w:val="24"/>
          <w:szCs w:val="24"/>
        </w:rPr>
        <w:t xml:space="preserve">uprawnienia do nadzorowania robót </w:t>
      </w:r>
      <w:r>
        <w:rPr>
          <w:rFonts w:ascii="Times New Roman" w:hAnsi="Times New Roman"/>
          <w:sz w:val="24"/>
          <w:szCs w:val="24"/>
        </w:rPr>
        <w:t>w</w:t>
      </w:r>
      <w:r w:rsidR="00637F3D" w:rsidRPr="0055304C">
        <w:rPr>
          <w:rFonts w:ascii="Times New Roman" w:hAnsi="Times New Roman"/>
          <w:sz w:val="24"/>
          <w:szCs w:val="24"/>
        </w:rPr>
        <w:t xml:space="preserve"> branży konstrukcyjno – budo</w:t>
      </w:r>
      <w:r>
        <w:rPr>
          <w:rFonts w:ascii="Times New Roman" w:hAnsi="Times New Roman"/>
          <w:sz w:val="24"/>
          <w:szCs w:val="24"/>
        </w:rPr>
        <w:t>wlanej, w tym co najmniej jedną posiadającą</w:t>
      </w:r>
      <w:r w:rsidR="00637F3D" w:rsidRPr="0055304C">
        <w:rPr>
          <w:rFonts w:ascii="Times New Roman" w:hAnsi="Times New Roman"/>
          <w:sz w:val="24"/>
          <w:szCs w:val="24"/>
        </w:rPr>
        <w:t xml:space="preserve"> uprawnienia </w:t>
      </w:r>
      <w:r w:rsidR="00091C01">
        <w:rPr>
          <w:rFonts w:ascii="Times New Roman" w:hAnsi="Times New Roman"/>
          <w:sz w:val="24"/>
          <w:szCs w:val="24"/>
        </w:rPr>
        <w:br/>
      </w:r>
      <w:r w:rsidR="00637F3D" w:rsidRPr="0055304C">
        <w:rPr>
          <w:rFonts w:ascii="Times New Roman" w:hAnsi="Times New Roman"/>
          <w:sz w:val="24"/>
          <w:szCs w:val="24"/>
        </w:rPr>
        <w:t>bez ograniczeń</w:t>
      </w:r>
      <w:r w:rsidR="002274A2">
        <w:rPr>
          <w:rFonts w:ascii="Times New Roman" w:hAnsi="Times New Roman"/>
          <w:sz w:val="24"/>
          <w:szCs w:val="24"/>
        </w:rPr>
        <w:t xml:space="preserve"> oraz 10 letnie doświadczenie w</w:t>
      </w:r>
      <w:r w:rsidR="00D44CCA">
        <w:rPr>
          <w:rFonts w:ascii="Times New Roman" w:hAnsi="Times New Roman"/>
          <w:sz w:val="24"/>
          <w:szCs w:val="24"/>
        </w:rPr>
        <w:t xml:space="preserve"> nadzorowaniu robót oraz jedną</w:t>
      </w:r>
      <w:r w:rsidR="007A4ED9">
        <w:rPr>
          <w:rFonts w:ascii="Times New Roman" w:hAnsi="Times New Roman"/>
          <w:sz w:val="24"/>
          <w:szCs w:val="24"/>
        </w:rPr>
        <w:t xml:space="preserve"> </w:t>
      </w:r>
      <w:r w:rsidR="00D44CCA">
        <w:rPr>
          <w:rFonts w:ascii="Times New Roman" w:hAnsi="Times New Roman"/>
          <w:sz w:val="24"/>
          <w:szCs w:val="24"/>
        </w:rPr>
        <w:t>osob</w:t>
      </w:r>
      <w:r w:rsidR="0074648E">
        <w:rPr>
          <w:rFonts w:ascii="Times New Roman" w:hAnsi="Times New Roman"/>
          <w:sz w:val="24"/>
          <w:szCs w:val="24"/>
        </w:rPr>
        <w:t>ą posiadającą u</w:t>
      </w:r>
      <w:r w:rsidR="00D44CCA">
        <w:rPr>
          <w:rFonts w:ascii="Times New Roman" w:hAnsi="Times New Roman"/>
          <w:sz w:val="24"/>
          <w:szCs w:val="24"/>
        </w:rPr>
        <w:t xml:space="preserve">prawnienia do nadzorowania </w:t>
      </w:r>
      <w:r w:rsidR="0074648E">
        <w:rPr>
          <w:rFonts w:ascii="Times New Roman" w:hAnsi="Times New Roman"/>
          <w:sz w:val="24"/>
          <w:szCs w:val="24"/>
        </w:rPr>
        <w:t>robót</w:t>
      </w:r>
      <w:r w:rsidR="00D44CCA">
        <w:rPr>
          <w:rFonts w:ascii="Times New Roman" w:hAnsi="Times New Roman"/>
          <w:sz w:val="24"/>
          <w:szCs w:val="24"/>
        </w:rPr>
        <w:t xml:space="preserve"> w </w:t>
      </w:r>
      <w:r w:rsidR="0074648E">
        <w:rPr>
          <w:rFonts w:ascii="Times New Roman" w:hAnsi="Times New Roman"/>
          <w:sz w:val="24"/>
          <w:szCs w:val="24"/>
        </w:rPr>
        <w:t>branży</w:t>
      </w:r>
      <w:r w:rsidR="007A4ED9">
        <w:rPr>
          <w:rFonts w:ascii="Times New Roman" w:hAnsi="Times New Roman"/>
          <w:sz w:val="24"/>
          <w:szCs w:val="24"/>
        </w:rPr>
        <w:t xml:space="preserve"> budowlanej</w:t>
      </w:r>
      <w:r w:rsidR="00D44CCA">
        <w:rPr>
          <w:rFonts w:ascii="Times New Roman" w:hAnsi="Times New Roman"/>
          <w:sz w:val="24"/>
          <w:szCs w:val="24"/>
        </w:rPr>
        <w:t>, co najmniej w</w:t>
      </w:r>
      <w:r w:rsidR="0074648E">
        <w:rPr>
          <w:rFonts w:ascii="Times New Roman" w:hAnsi="Times New Roman"/>
          <w:sz w:val="24"/>
          <w:szCs w:val="24"/>
        </w:rPr>
        <w:t xml:space="preserve"> ograniczonym</w:t>
      </w:r>
      <w:r w:rsidR="00D44CCA">
        <w:rPr>
          <w:rFonts w:ascii="Times New Roman" w:hAnsi="Times New Roman"/>
          <w:sz w:val="24"/>
          <w:szCs w:val="24"/>
        </w:rPr>
        <w:t xml:space="preserve"> zakresie</w:t>
      </w:r>
      <w:r w:rsidR="007A4ED9">
        <w:rPr>
          <w:rFonts w:ascii="Times New Roman" w:hAnsi="Times New Roman"/>
          <w:sz w:val="24"/>
          <w:szCs w:val="24"/>
        </w:rPr>
        <w:t>,</w:t>
      </w:r>
      <w:r w:rsidR="00D44CCA">
        <w:rPr>
          <w:rFonts w:ascii="Times New Roman" w:hAnsi="Times New Roman"/>
          <w:sz w:val="24"/>
          <w:szCs w:val="24"/>
        </w:rPr>
        <w:t xml:space="preserve">  </w:t>
      </w:r>
    </w:p>
    <w:p w:rsidR="0074648E" w:rsidRDefault="00637F3D" w:rsidP="007A4ED9">
      <w:pPr>
        <w:pStyle w:val="Bezodstpw"/>
        <w:numPr>
          <w:ilvl w:val="0"/>
          <w:numId w:val="4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4648E">
        <w:rPr>
          <w:rFonts w:ascii="Times New Roman" w:hAnsi="Times New Roman"/>
          <w:sz w:val="24"/>
          <w:szCs w:val="24"/>
        </w:rPr>
        <w:t>jedną osob</w:t>
      </w:r>
      <w:r w:rsidR="005D237C">
        <w:rPr>
          <w:rFonts w:ascii="Times New Roman" w:hAnsi="Times New Roman"/>
          <w:sz w:val="24"/>
          <w:szCs w:val="24"/>
        </w:rPr>
        <w:t>ą</w:t>
      </w:r>
      <w:r w:rsidRPr="0074648E">
        <w:rPr>
          <w:rFonts w:ascii="Times New Roman" w:hAnsi="Times New Roman"/>
          <w:sz w:val="24"/>
          <w:szCs w:val="24"/>
        </w:rPr>
        <w:t xml:space="preserve"> posiadającą uprawnienia do nadzorowania robót </w:t>
      </w:r>
      <w:r w:rsidR="009C7938" w:rsidRPr="0074648E">
        <w:rPr>
          <w:rFonts w:ascii="Times New Roman" w:hAnsi="Times New Roman"/>
          <w:sz w:val="24"/>
          <w:szCs w:val="24"/>
        </w:rPr>
        <w:t>w</w:t>
      </w:r>
      <w:r w:rsidR="007A4ED9">
        <w:rPr>
          <w:rFonts w:ascii="Times New Roman" w:hAnsi="Times New Roman"/>
          <w:sz w:val="24"/>
          <w:szCs w:val="24"/>
        </w:rPr>
        <w:t xml:space="preserve"> </w:t>
      </w:r>
      <w:r w:rsidR="0074648E" w:rsidRPr="0074648E">
        <w:rPr>
          <w:rFonts w:ascii="Times New Roman" w:hAnsi="Times New Roman"/>
          <w:sz w:val="24"/>
          <w:szCs w:val="24"/>
        </w:rPr>
        <w:t xml:space="preserve">zakresie instalacji wodno – kanalizacyjnych, gazowych oraz wentylacyjnych </w:t>
      </w:r>
      <w:r w:rsidR="002274A2" w:rsidRPr="0074648E">
        <w:rPr>
          <w:rFonts w:ascii="Times New Roman" w:hAnsi="Times New Roman"/>
          <w:sz w:val="24"/>
          <w:szCs w:val="24"/>
        </w:rPr>
        <w:t xml:space="preserve">oraz </w:t>
      </w:r>
      <w:r w:rsidR="009C7938" w:rsidRPr="0074648E">
        <w:rPr>
          <w:rFonts w:ascii="Times New Roman" w:hAnsi="Times New Roman"/>
          <w:sz w:val="24"/>
          <w:szCs w:val="24"/>
        </w:rPr>
        <w:t>co najmniej 5</w:t>
      </w:r>
      <w:r w:rsidR="002274A2" w:rsidRPr="0074648E">
        <w:rPr>
          <w:rFonts w:ascii="Times New Roman" w:hAnsi="Times New Roman"/>
          <w:sz w:val="24"/>
          <w:szCs w:val="24"/>
        </w:rPr>
        <w:t xml:space="preserve"> letnie doświadczenie w </w:t>
      </w:r>
      <w:r w:rsidR="0074648E" w:rsidRPr="0074648E">
        <w:rPr>
          <w:rFonts w:ascii="Times New Roman" w:hAnsi="Times New Roman"/>
          <w:sz w:val="24"/>
          <w:szCs w:val="24"/>
        </w:rPr>
        <w:t>nadzorowaniu robót,</w:t>
      </w:r>
    </w:p>
    <w:p w:rsidR="00637F3D" w:rsidRDefault="00637F3D" w:rsidP="007A4ED9">
      <w:pPr>
        <w:pStyle w:val="Bezodstpw"/>
        <w:numPr>
          <w:ilvl w:val="0"/>
          <w:numId w:val="4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4648E">
        <w:rPr>
          <w:rFonts w:ascii="Times New Roman" w:hAnsi="Times New Roman"/>
          <w:sz w:val="24"/>
          <w:szCs w:val="24"/>
        </w:rPr>
        <w:t>jedną osob</w:t>
      </w:r>
      <w:r w:rsidR="005D237C">
        <w:rPr>
          <w:rFonts w:ascii="Times New Roman" w:hAnsi="Times New Roman"/>
          <w:sz w:val="24"/>
          <w:szCs w:val="24"/>
        </w:rPr>
        <w:t>ą</w:t>
      </w:r>
      <w:r w:rsidRPr="0074648E">
        <w:rPr>
          <w:rFonts w:ascii="Times New Roman" w:hAnsi="Times New Roman"/>
          <w:sz w:val="24"/>
          <w:szCs w:val="24"/>
        </w:rPr>
        <w:t xml:space="preserve"> posiadającą uprawnienia do nadzorowania robót </w:t>
      </w:r>
      <w:r w:rsidR="0074648E">
        <w:rPr>
          <w:rFonts w:ascii="Times New Roman" w:hAnsi="Times New Roman"/>
          <w:sz w:val="24"/>
          <w:szCs w:val="24"/>
        </w:rPr>
        <w:t xml:space="preserve">w </w:t>
      </w:r>
      <w:r w:rsidRPr="0074648E">
        <w:rPr>
          <w:rFonts w:ascii="Times New Roman" w:hAnsi="Times New Roman"/>
          <w:sz w:val="24"/>
          <w:szCs w:val="24"/>
        </w:rPr>
        <w:t>zakres</w:t>
      </w:r>
      <w:r w:rsidR="0074648E">
        <w:rPr>
          <w:rFonts w:ascii="Times New Roman" w:hAnsi="Times New Roman"/>
          <w:sz w:val="24"/>
          <w:szCs w:val="24"/>
        </w:rPr>
        <w:t xml:space="preserve">ie instalacji </w:t>
      </w:r>
      <w:r w:rsidRPr="0074648E">
        <w:rPr>
          <w:rFonts w:ascii="Times New Roman" w:hAnsi="Times New Roman"/>
          <w:sz w:val="24"/>
          <w:szCs w:val="24"/>
        </w:rPr>
        <w:t>elektryczn</w:t>
      </w:r>
      <w:r w:rsidR="0074648E">
        <w:rPr>
          <w:rFonts w:ascii="Times New Roman" w:hAnsi="Times New Roman"/>
          <w:sz w:val="24"/>
          <w:szCs w:val="24"/>
        </w:rPr>
        <w:t>ych o</w:t>
      </w:r>
      <w:r w:rsidR="002274A2" w:rsidRPr="0074648E">
        <w:rPr>
          <w:rFonts w:ascii="Times New Roman" w:hAnsi="Times New Roman"/>
          <w:sz w:val="24"/>
          <w:szCs w:val="24"/>
        </w:rPr>
        <w:t>raz</w:t>
      </w:r>
      <w:r w:rsidR="009C7938" w:rsidRPr="0074648E">
        <w:rPr>
          <w:rFonts w:ascii="Times New Roman" w:hAnsi="Times New Roman"/>
          <w:sz w:val="24"/>
          <w:szCs w:val="24"/>
        </w:rPr>
        <w:t xml:space="preserve"> co najmniej 3</w:t>
      </w:r>
      <w:r w:rsidR="002274A2" w:rsidRPr="0074648E">
        <w:rPr>
          <w:rFonts w:ascii="Times New Roman" w:hAnsi="Times New Roman"/>
          <w:sz w:val="24"/>
          <w:szCs w:val="24"/>
        </w:rPr>
        <w:t xml:space="preserve"> letnie doświadczenie w</w:t>
      </w:r>
      <w:r w:rsidR="005D237C">
        <w:rPr>
          <w:rFonts w:ascii="Times New Roman" w:hAnsi="Times New Roman"/>
          <w:sz w:val="24"/>
          <w:szCs w:val="24"/>
        </w:rPr>
        <w:t xml:space="preserve"> nadzorowaniu robót.</w:t>
      </w:r>
    </w:p>
    <w:p w:rsidR="005D237C" w:rsidRPr="0074648E" w:rsidRDefault="005D237C" w:rsidP="005D237C">
      <w:pPr>
        <w:pStyle w:val="Bezodstpw"/>
        <w:ind w:left="851"/>
        <w:jc w:val="both"/>
        <w:rPr>
          <w:rFonts w:ascii="Times New Roman" w:hAnsi="Times New Roman"/>
          <w:sz w:val="24"/>
          <w:szCs w:val="24"/>
        </w:rPr>
      </w:pPr>
    </w:p>
    <w:p w:rsidR="0051451D" w:rsidRPr="009C7938" w:rsidRDefault="00EE03C3" w:rsidP="005145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04C">
        <w:rPr>
          <w:rFonts w:ascii="Times New Roman" w:hAnsi="Times New Roman"/>
          <w:sz w:val="24"/>
          <w:szCs w:val="24"/>
        </w:rPr>
        <w:t>Zleceniodawca wymaga wyznaczenia przez Zleceniobiorcę k</w:t>
      </w:r>
      <w:r w:rsidR="0057729C" w:rsidRPr="0055304C">
        <w:rPr>
          <w:rFonts w:ascii="Times New Roman" w:hAnsi="Times New Roman"/>
          <w:sz w:val="24"/>
          <w:szCs w:val="24"/>
        </w:rPr>
        <w:t xml:space="preserve">oordynatora inspektorów nadzoru oraz zastrzega sobie prawo do wnioskowania o zmianę poszczególnych osób przewidzianych do pełnienia funkcji inspektorów nadzoru </w:t>
      </w:r>
      <w:r w:rsidR="0057729C" w:rsidRPr="009C7938">
        <w:rPr>
          <w:rFonts w:ascii="Times New Roman" w:hAnsi="Times New Roman"/>
          <w:sz w:val="24"/>
          <w:szCs w:val="24"/>
        </w:rPr>
        <w:t>na każdym etapie realizacji zamówienia.</w:t>
      </w:r>
    </w:p>
    <w:p w:rsidR="00C60E15" w:rsidRPr="0055304C" w:rsidRDefault="00C60E15" w:rsidP="00771529">
      <w:pPr>
        <w:pStyle w:val="Akapitzlist"/>
        <w:numPr>
          <w:ilvl w:val="0"/>
          <w:numId w:val="4"/>
        </w:numPr>
        <w:shd w:val="clear" w:color="auto" w:fill="FFFFFF"/>
        <w:ind w:left="142" w:hanging="218"/>
        <w:jc w:val="both"/>
        <w:rPr>
          <w:bCs/>
        </w:rPr>
      </w:pPr>
      <w:r w:rsidRPr="0055304C">
        <w:rPr>
          <w:bCs/>
        </w:rPr>
        <w:t>Podstawy wykluczenia:</w:t>
      </w:r>
    </w:p>
    <w:p w:rsidR="002274A2" w:rsidRDefault="00C60E15" w:rsidP="0022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wy</w:t>
      </w:r>
      <w:r w:rsidR="00375F2F" w:rsidRPr="0055304C">
        <w:rPr>
          <w:rFonts w:ascii="Times New Roman" w:eastAsia="Times New Roman" w:hAnsi="Times New Roman"/>
          <w:bCs/>
          <w:sz w:val="24"/>
          <w:szCs w:val="24"/>
          <w:lang w:eastAsia="pl-PL"/>
        </w:rPr>
        <w:t>kluczy z postępowania Wykonawcę</w:t>
      </w:r>
      <w:r w:rsidR="002274A2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C60E15" w:rsidRPr="0055304C" w:rsidRDefault="00C60E15" w:rsidP="002274A2">
      <w:pPr>
        <w:pStyle w:val="Akapitzlist"/>
        <w:numPr>
          <w:ilvl w:val="0"/>
          <w:numId w:val="72"/>
        </w:numPr>
        <w:shd w:val="clear" w:color="auto" w:fill="FFFFFF"/>
        <w:jc w:val="both"/>
      </w:pPr>
      <w:r w:rsidRPr="0055304C">
        <w:t>będącego osobą fizyczną, którego prawomocnie skazano za przestępstwo:</w:t>
      </w:r>
    </w:p>
    <w:p w:rsidR="00771529" w:rsidRPr="0055304C" w:rsidRDefault="00C60E15" w:rsidP="00771529">
      <w:pPr>
        <w:pStyle w:val="Akapitzlist"/>
        <w:numPr>
          <w:ilvl w:val="0"/>
          <w:numId w:val="7"/>
        </w:numPr>
        <w:shd w:val="clear" w:color="auto" w:fill="FFFFFF"/>
        <w:ind w:left="851" w:hanging="284"/>
        <w:jc w:val="both"/>
      </w:pPr>
      <w:r w:rsidRPr="0055304C">
        <w:t xml:space="preserve">udziału w zorganizowanej grupie przestępczej albo związku mającym </w:t>
      </w:r>
      <w:r w:rsidR="00FC2EFA">
        <w:br/>
      </w:r>
      <w:r w:rsidRPr="0055304C">
        <w:t xml:space="preserve">na celu popełnienie przestępstwa lub przestępstwa skarbowego, o którym mowa </w:t>
      </w:r>
      <w:r w:rsidR="00FC2EFA">
        <w:br/>
      </w:r>
      <w:r w:rsidRPr="0055304C">
        <w:t xml:space="preserve">w </w:t>
      </w:r>
      <w:hyperlink r:id="rId9" w:anchor="/document/16798683?unitId=art(258)&amp;cm=DOCUMENT" w:history="1">
        <w:r w:rsidRPr="0055304C">
          <w:t>art. 258</w:t>
        </w:r>
      </w:hyperlink>
      <w:r w:rsidRPr="0055304C">
        <w:t xml:space="preserve"> Kodeksu karnego,</w:t>
      </w:r>
    </w:p>
    <w:p w:rsidR="00771529" w:rsidRPr="0055304C" w:rsidRDefault="00C60E15" w:rsidP="00771529">
      <w:pPr>
        <w:pStyle w:val="Akapitzlist"/>
        <w:numPr>
          <w:ilvl w:val="0"/>
          <w:numId w:val="7"/>
        </w:numPr>
        <w:shd w:val="clear" w:color="auto" w:fill="FFFFFF"/>
        <w:ind w:left="851" w:hanging="284"/>
        <w:jc w:val="both"/>
      </w:pPr>
      <w:r w:rsidRPr="0055304C">
        <w:t xml:space="preserve">handlu ludźmi, o którym mowa w </w:t>
      </w:r>
      <w:hyperlink r:id="rId10" w:anchor="/document/16798683?unitId=art(189(a))&amp;cm=DOCUMENT" w:history="1">
        <w:r w:rsidRPr="0055304C">
          <w:t>art. 189a</w:t>
        </w:r>
      </w:hyperlink>
      <w:r w:rsidRPr="0055304C">
        <w:t xml:space="preserve"> Kodeksu karnego,</w:t>
      </w:r>
    </w:p>
    <w:p w:rsidR="008A2A5F" w:rsidRDefault="008A2A5F" w:rsidP="00771529">
      <w:pPr>
        <w:pStyle w:val="Akapitzlist"/>
        <w:numPr>
          <w:ilvl w:val="0"/>
          <w:numId w:val="7"/>
        </w:numPr>
        <w:shd w:val="clear" w:color="auto" w:fill="FFFFFF"/>
        <w:ind w:left="851" w:hanging="284"/>
        <w:jc w:val="both"/>
      </w:pPr>
      <w:r>
        <w:t xml:space="preserve">o którym mowa w art. 228–230a, art. 250a Kodeksu karnego, w art. 46– 48 ustawy </w:t>
      </w:r>
      <w:r w:rsidR="00E53031">
        <w:br/>
      </w:r>
      <w:r>
        <w:t xml:space="preserve">z dnia 25 czerwca 2010 r. o sporcie (Dz. U. z 2020 r. poz. 1133 oraz z 2021 r. </w:t>
      </w:r>
      <w:r w:rsidR="00E53031">
        <w:br/>
      </w:r>
      <w:r>
        <w:t>poz. 2054) lub w art. 54 ust. 1–4 ustawy z dnia 12 maja 2011 r. o refundacji leków, środków spożywczych specjalnego przeznaczenia żywieniowego oraz wyrobów medycznych (Dz. U. z 2021 r. poz. 523, 1292, 1559 i 2054),</w:t>
      </w:r>
    </w:p>
    <w:p w:rsidR="00771529" w:rsidRPr="0055304C" w:rsidRDefault="00C60E15" w:rsidP="00771529">
      <w:pPr>
        <w:pStyle w:val="Akapitzlist"/>
        <w:numPr>
          <w:ilvl w:val="0"/>
          <w:numId w:val="7"/>
        </w:numPr>
        <w:shd w:val="clear" w:color="auto" w:fill="FFFFFF"/>
        <w:ind w:left="851" w:hanging="284"/>
        <w:jc w:val="both"/>
      </w:pPr>
      <w:r w:rsidRPr="0055304C">
        <w:t xml:space="preserve">finansowania przestępstwa o charakterze terrorystycznym, o którym mowa </w:t>
      </w:r>
      <w:r w:rsidR="00E53031">
        <w:br/>
      </w:r>
      <w:r w:rsidRPr="0055304C">
        <w:t xml:space="preserve">w </w:t>
      </w:r>
      <w:hyperlink r:id="rId11" w:anchor="/document/16798683?unitId=art(165(a))&amp;cm=DOCUMENT" w:history="1">
        <w:r w:rsidRPr="0055304C">
          <w:t>art. 165a</w:t>
        </w:r>
      </w:hyperlink>
      <w:r w:rsidRPr="0055304C">
        <w:t xml:space="preserve"> Kodeksu karnego, lub przestępstwo udaremniania lub utrudniania stwierdzenia przestępnego pochodzenia pieniędzy lub ukrywania ich pochodzenia, </w:t>
      </w:r>
      <w:r w:rsidR="00E53031">
        <w:br/>
      </w:r>
      <w:r w:rsidRPr="0055304C">
        <w:t xml:space="preserve">o którym mowa w </w:t>
      </w:r>
      <w:hyperlink r:id="rId12" w:anchor="/document/16798683?unitId=art(299)&amp;cm=DOCUMENT" w:history="1">
        <w:r w:rsidRPr="0055304C">
          <w:t>art. 299</w:t>
        </w:r>
      </w:hyperlink>
      <w:r w:rsidRPr="0055304C">
        <w:t xml:space="preserve"> Kodeksu karnego,</w:t>
      </w:r>
    </w:p>
    <w:p w:rsidR="00771529" w:rsidRPr="0055304C" w:rsidRDefault="00C60E15" w:rsidP="00771529">
      <w:pPr>
        <w:pStyle w:val="Akapitzlist"/>
        <w:numPr>
          <w:ilvl w:val="0"/>
          <w:numId w:val="7"/>
        </w:numPr>
        <w:shd w:val="clear" w:color="auto" w:fill="FFFFFF"/>
        <w:ind w:left="851" w:hanging="284"/>
        <w:jc w:val="both"/>
      </w:pPr>
      <w:r w:rsidRPr="0055304C">
        <w:t xml:space="preserve">o charakterze terrorystycznym, o którym mowa w </w:t>
      </w:r>
      <w:hyperlink r:id="rId13" w:anchor="/document/16798683?unitId=art(115)par(20)&amp;cm=DOCUMENT" w:history="1">
        <w:r w:rsidRPr="0055304C">
          <w:t>art. 115 § 20</w:t>
        </w:r>
      </w:hyperlink>
      <w:r w:rsidRPr="0055304C">
        <w:t xml:space="preserve"> Kodeksu karnego, lub mające na celu popełnienie tego przestępstwa,</w:t>
      </w:r>
    </w:p>
    <w:p w:rsidR="00771529" w:rsidRPr="0055304C" w:rsidRDefault="00C60E15" w:rsidP="00771529">
      <w:pPr>
        <w:pStyle w:val="Akapitzlist"/>
        <w:numPr>
          <w:ilvl w:val="0"/>
          <w:numId w:val="7"/>
        </w:numPr>
        <w:shd w:val="clear" w:color="auto" w:fill="FFFFFF"/>
        <w:ind w:left="851" w:hanging="284"/>
        <w:jc w:val="both"/>
      </w:pPr>
      <w:r w:rsidRPr="0055304C">
        <w:t xml:space="preserve">powierzenia wykonywania pracy małoletniemu cudzoziemcowi, o którym mowa </w:t>
      </w:r>
      <w:r w:rsidR="00091C01">
        <w:br/>
      </w:r>
      <w:r w:rsidRPr="0055304C">
        <w:t xml:space="preserve">w </w:t>
      </w:r>
      <w:hyperlink r:id="rId14" w:anchor="/document/17896506?unitId=art(9)ust(2)&amp;cm=DOCUMENT" w:history="1">
        <w:r w:rsidRPr="0055304C">
          <w:t>art. 9 ust. 2</w:t>
        </w:r>
      </w:hyperlink>
      <w:r w:rsidRPr="0055304C">
        <w:t xml:space="preserve"> ustawy z dnia 15 czerwca 2012 r. o skutkach powierzania wykonywania pracy cudzoziemcom przebywającym wbrew przepisom na terytorium Rzeczypospolitej Polskiej (Dz. U. poz. 769),</w:t>
      </w:r>
    </w:p>
    <w:p w:rsidR="00771529" w:rsidRPr="0055304C" w:rsidRDefault="00C60E15" w:rsidP="00771529">
      <w:pPr>
        <w:pStyle w:val="Akapitzlist"/>
        <w:numPr>
          <w:ilvl w:val="0"/>
          <w:numId w:val="7"/>
        </w:numPr>
        <w:shd w:val="clear" w:color="auto" w:fill="FFFFFF"/>
        <w:ind w:left="851" w:hanging="284"/>
        <w:jc w:val="both"/>
      </w:pPr>
      <w:r w:rsidRPr="0055304C">
        <w:t xml:space="preserve">przeciwko obrotowi gospodarczemu, o których mowa w </w:t>
      </w:r>
      <w:hyperlink r:id="rId15" w:anchor="/document/16798683?unitId=art(296)&amp;cm=DOCUMENT" w:history="1">
        <w:r w:rsidRPr="0055304C">
          <w:t>art. 296-307</w:t>
        </w:r>
      </w:hyperlink>
      <w:r w:rsidRPr="0055304C">
        <w:t xml:space="preserve"> Kodeksu karnego, przestępstwo oszustwa, o którym mowa w </w:t>
      </w:r>
      <w:hyperlink r:id="rId16" w:anchor="/document/16798683?unitId=art(286)&amp;cm=DOCUMENT" w:history="1">
        <w:r w:rsidRPr="0055304C">
          <w:t>art. 286</w:t>
        </w:r>
      </w:hyperlink>
      <w:r w:rsidRPr="0055304C">
        <w:t xml:space="preserve"> Kodeksu karnego, przestępstwo przeciwko wiarygodności dokumentów, o których mowa w </w:t>
      </w:r>
      <w:hyperlink r:id="rId17" w:anchor="/document/16798683?unitId=art(270)&amp;cm=DOCUMENT" w:history="1">
        <w:r w:rsidRPr="0055304C">
          <w:t>art. 270-277d</w:t>
        </w:r>
      </w:hyperlink>
      <w:r w:rsidRPr="0055304C">
        <w:t xml:space="preserve"> Kodeksu karnego, lub przestępstwo skarbowe,</w:t>
      </w:r>
    </w:p>
    <w:p w:rsidR="00C60E15" w:rsidRPr="0055304C" w:rsidRDefault="00C60E15" w:rsidP="00771529">
      <w:pPr>
        <w:pStyle w:val="Akapitzlist"/>
        <w:numPr>
          <w:ilvl w:val="0"/>
          <w:numId w:val="7"/>
        </w:numPr>
        <w:shd w:val="clear" w:color="auto" w:fill="FFFFFF"/>
        <w:ind w:left="851" w:hanging="284"/>
        <w:jc w:val="both"/>
      </w:pPr>
      <w:r w:rsidRPr="0055304C">
        <w:t xml:space="preserve">o którym mowa w art. 9 ust. 1 i 3 lub art. 10 ustawy z dnia 15 czerwca 2012 r. </w:t>
      </w:r>
      <w:r w:rsidR="00091C01">
        <w:br/>
      </w:r>
      <w:r w:rsidRPr="0055304C">
        <w:t>o skutkach powierzania wykonywania pracy cudzoziemcom przebywającym wbrew przepisom na terytorium Rzeczypospolitej Polskiej</w:t>
      </w:r>
    </w:p>
    <w:p w:rsidR="003B6911" w:rsidRPr="0055304C" w:rsidRDefault="00C60E15" w:rsidP="003B6911">
      <w:pPr>
        <w:shd w:val="clear" w:color="auto" w:fill="FFFFFF"/>
        <w:spacing w:after="0" w:line="240" w:lineRule="auto"/>
        <w:ind w:left="4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- lub za odpowiedni czyn zabroniony określony w przepisach prawa obcego;</w:t>
      </w:r>
    </w:p>
    <w:p w:rsidR="00771529" w:rsidRPr="0055304C" w:rsidRDefault="00C60E15" w:rsidP="00E4008D">
      <w:pPr>
        <w:pStyle w:val="Akapitzlist"/>
        <w:numPr>
          <w:ilvl w:val="0"/>
          <w:numId w:val="20"/>
        </w:numPr>
        <w:shd w:val="clear" w:color="auto" w:fill="FFFFFF"/>
        <w:ind w:left="567"/>
        <w:jc w:val="both"/>
      </w:pPr>
      <w:r w:rsidRPr="0055304C"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091C01">
        <w:br/>
      </w:r>
      <w:r w:rsidRPr="0055304C">
        <w:t>za przes</w:t>
      </w:r>
      <w:r w:rsidR="005A404C" w:rsidRPr="0055304C">
        <w:t xml:space="preserve">tępstwo, o którym mowa w </w:t>
      </w:r>
      <w:proofErr w:type="spellStart"/>
      <w:r w:rsidR="005A404C" w:rsidRPr="0055304C">
        <w:t>ppkt</w:t>
      </w:r>
      <w:proofErr w:type="spellEnd"/>
      <w:r w:rsidR="005A404C" w:rsidRPr="0055304C">
        <w:t xml:space="preserve"> 1,</w:t>
      </w:r>
    </w:p>
    <w:p w:rsidR="00771529" w:rsidRPr="0055304C" w:rsidRDefault="00C60E15" w:rsidP="00E4008D">
      <w:pPr>
        <w:pStyle w:val="Akapitzlist"/>
        <w:numPr>
          <w:ilvl w:val="0"/>
          <w:numId w:val="20"/>
        </w:numPr>
        <w:shd w:val="clear" w:color="auto" w:fill="FFFFFF"/>
        <w:ind w:left="567"/>
        <w:jc w:val="both"/>
      </w:pPr>
      <w:r w:rsidRPr="0055304C">
        <w:lastRenderedPageBreak/>
        <w:t xml:space="preserve">wobec którego wydano prawomocny wyrok sądu lub ostateczną decyzję administracyjną o zaleganiu z uiszczeniem podatków, opłat lub składek </w:t>
      </w:r>
      <w:r w:rsidR="00091C01">
        <w:br/>
      </w:r>
      <w:r w:rsidRPr="0055304C">
        <w:t xml:space="preserve">na ubezpieczenie społeczne lub zdrowotne, chyba że wykonawca odpowiednio przed upływem terminu składania ofert dokonał płatności należnych podatków, opłat </w:t>
      </w:r>
      <w:r w:rsidR="00091C01">
        <w:br/>
      </w:r>
      <w:r w:rsidRPr="0055304C">
        <w:t>lub składek na ubezpieczenie społeczne lub zdrowotne wraz z odsetkami lub grzywnami lub zawarł wiążące porozumienie w</w:t>
      </w:r>
      <w:r w:rsidR="005A404C" w:rsidRPr="0055304C">
        <w:t xml:space="preserve"> sprawie spłaty tych należności,</w:t>
      </w:r>
    </w:p>
    <w:p w:rsidR="00771529" w:rsidRPr="0055304C" w:rsidRDefault="00C60E15" w:rsidP="00E4008D">
      <w:pPr>
        <w:pStyle w:val="Akapitzlist"/>
        <w:numPr>
          <w:ilvl w:val="0"/>
          <w:numId w:val="20"/>
        </w:numPr>
        <w:shd w:val="clear" w:color="auto" w:fill="FFFFFF"/>
        <w:ind w:left="567"/>
        <w:jc w:val="both"/>
      </w:pPr>
      <w:r w:rsidRPr="0055304C">
        <w:t>wobec którego prawomocnie orzeczono zakaz ubieg</w:t>
      </w:r>
      <w:r w:rsidR="005A404C" w:rsidRPr="0055304C">
        <w:t>ania się o zamówienia publiczne,</w:t>
      </w:r>
    </w:p>
    <w:p w:rsidR="00771529" w:rsidRPr="0055304C" w:rsidRDefault="00771529" w:rsidP="00E4008D">
      <w:pPr>
        <w:pStyle w:val="Akapitzlist"/>
        <w:numPr>
          <w:ilvl w:val="0"/>
          <w:numId w:val="20"/>
        </w:numPr>
        <w:shd w:val="clear" w:color="auto" w:fill="FFFFFF"/>
        <w:ind w:left="567"/>
        <w:jc w:val="both"/>
      </w:pPr>
      <w:r w:rsidRPr="0055304C">
        <w:t>jeżeli Z</w:t>
      </w:r>
      <w:r w:rsidR="00EE03C3" w:rsidRPr="0055304C">
        <w:t>amawiają</w:t>
      </w:r>
      <w:r w:rsidR="00C60E15" w:rsidRPr="0055304C">
        <w:t xml:space="preserve">cy może stwierdzić, na podstawie wiarygodnych przesłanek, </w:t>
      </w:r>
      <w:r w:rsidR="00091C01">
        <w:br/>
      </w:r>
      <w:r w:rsidR="00C60E15" w:rsidRPr="0055304C">
        <w:t xml:space="preserve">że wykonawca zawarł 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="00C60E15" w:rsidRPr="0055304C">
          <w:t>ustawy</w:t>
        </w:r>
      </w:hyperlink>
      <w:r w:rsidR="00C60E15" w:rsidRPr="0055304C">
        <w:t xml:space="preserve"> z dnia 16 lutego 2007 r. o ochronie konkurencji i konsumentów, złożyli odrębne oferty lub oferty częściowe, chyba że wykażą, że przygotowali </w:t>
      </w:r>
      <w:r w:rsidR="005A404C" w:rsidRPr="0055304C">
        <w:t>te oferty niezależnie od siebie,</w:t>
      </w:r>
    </w:p>
    <w:p w:rsidR="00771529" w:rsidRPr="0055304C" w:rsidRDefault="00C60E15" w:rsidP="00E4008D">
      <w:pPr>
        <w:pStyle w:val="Akapitzlist"/>
        <w:numPr>
          <w:ilvl w:val="0"/>
          <w:numId w:val="20"/>
        </w:numPr>
        <w:shd w:val="clear" w:color="auto" w:fill="FFFFFF"/>
        <w:ind w:left="567"/>
        <w:jc w:val="both"/>
      </w:pPr>
      <w:r w:rsidRPr="0055304C">
        <w:t xml:space="preserve">jeżeli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55304C">
          <w:t>ustawy</w:t>
        </w:r>
      </w:hyperlink>
      <w:r w:rsidRPr="0055304C">
        <w:t xml:space="preserve"> z dnia 16 lutego 2007 r. o ochronie konkurencji </w:t>
      </w:r>
      <w:r w:rsidR="00091C01">
        <w:br/>
      </w:r>
      <w:r w:rsidRPr="0055304C">
        <w:t xml:space="preserve">i konsumentów, chyba że spowodowane tym zakłócenie konkurencji może </w:t>
      </w:r>
      <w:r w:rsidR="00091C01">
        <w:br/>
      </w:r>
      <w:r w:rsidRPr="0055304C">
        <w:t xml:space="preserve">być wyeliminowane w inny sposób niż przez wykluczenie wykonawcy z udziału </w:t>
      </w:r>
      <w:r w:rsidR="00091C01">
        <w:br/>
      </w:r>
      <w:r w:rsidRPr="0055304C">
        <w:t>w postępowaniu o udzielenie zamówienia,</w:t>
      </w:r>
    </w:p>
    <w:p w:rsidR="00771529" w:rsidRPr="0055304C" w:rsidRDefault="00C60E15" w:rsidP="00E4008D">
      <w:pPr>
        <w:pStyle w:val="Akapitzlist"/>
        <w:numPr>
          <w:ilvl w:val="0"/>
          <w:numId w:val="20"/>
        </w:numPr>
        <w:shd w:val="clear" w:color="auto" w:fill="FFFFFF"/>
        <w:ind w:left="567"/>
        <w:jc w:val="both"/>
      </w:pPr>
      <w:r w:rsidRPr="0055304C">
        <w:t xml:space="preserve">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375F2F" w:rsidRPr="0055304C">
        <w:t xml:space="preserve">miejsca wszczęcia </w:t>
      </w:r>
      <w:r w:rsidR="00091C01">
        <w:br/>
      </w:r>
      <w:r w:rsidR="00375F2F" w:rsidRPr="0055304C">
        <w:t>tej procedury,</w:t>
      </w:r>
    </w:p>
    <w:p w:rsidR="00375F2F" w:rsidRPr="0055304C" w:rsidRDefault="00771529" w:rsidP="00E4008D">
      <w:pPr>
        <w:pStyle w:val="Akapitzlist"/>
        <w:numPr>
          <w:ilvl w:val="0"/>
          <w:numId w:val="20"/>
        </w:numPr>
        <w:shd w:val="clear" w:color="auto" w:fill="FFFFFF"/>
        <w:ind w:left="567"/>
        <w:jc w:val="both"/>
      </w:pPr>
      <w:r w:rsidRPr="0055304C">
        <w:t>z</w:t>
      </w:r>
      <w:r w:rsidR="00375F2F" w:rsidRPr="0055304C">
        <w:t xml:space="preserve">godnie z art. 7 ust. 1 ustawy z dnia 13 kwietnia 2022 r. </w:t>
      </w:r>
      <w:bookmarkStart w:id="1" w:name="_Hlk103845846"/>
      <w:r w:rsidR="00375F2F" w:rsidRPr="0055304C">
        <w:t xml:space="preserve">o szczególnych rozwiązaniach w zakresie przeciwdziałania wspieraniu agresji na Ukrainę oraz służących ochronie bezpieczeństwa narodowego </w:t>
      </w:r>
      <w:bookmarkEnd w:id="1"/>
      <w:r w:rsidR="00375F2F" w:rsidRPr="0055304C">
        <w:t>(Dz. U. z 2022 r. poz. 835):</w:t>
      </w:r>
    </w:p>
    <w:p w:rsidR="00771529" w:rsidRPr="0055304C" w:rsidRDefault="00375F2F" w:rsidP="00F62AE4">
      <w:pPr>
        <w:pStyle w:val="Akapitzlist"/>
        <w:numPr>
          <w:ilvl w:val="0"/>
          <w:numId w:val="48"/>
        </w:numPr>
        <w:ind w:left="709" w:hanging="229"/>
        <w:jc w:val="both"/>
      </w:pPr>
      <w:r w:rsidRPr="0055304C">
        <w:t>wymienionego w wykazach określonych w rozporządzeniu 765/2006 i rozporządzeniu 269/2014 albo wpisanego na listę na podstawie decyzji w sprawie wpisu na listę rozstrzygającej o zastosowaniu środka, o którym mowa w art. 1 pkt 3,</w:t>
      </w:r>
    </w:p>
    <w:p w:rsidR="00771529" w:rsidRPr="0055304C" w:rsidRDefault="00375F2F" w:rsidP="00F62AE4">
      <w:pPr>
        <w:pStyle w:val="Akapitzlist"/>
        <w:numPr>
          <w:ilvl w:val="0"/>
          <w:numId w:val="48"/>
        </w:numPr>
        <w:ind w:left="709" w:hanging="229"/>
        <w:jc w:val="both"/>
      </w:pPr>
      <w:r w:rsidRPr="0055304C">
        <w:t xml:space="preserve">którego beneficjentem rzeczywistym w rozumieniu ustawy z dnia 1 marca 2018 r. </w:t>
      </w:r>
      <w:r w:rsidR="00F772A2" w:rsidRPr="0055304C">
        <w:br/>
      </w:r>
      <w:r w:rsidRPr="0055304C"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art.. 1 pkt 3,</w:t>
      </w:r>
    </w:p>
    <w:p w:rsidR="00375F2F" w:rsidRPr="0055304C" w:rsidRDefault="00375F2F" w:rsidP="00F62AE4">
      <w:pPr>
        <w:pStyle w:val="Akapitzlist"/>
        <w:numPr>
          <w:ilvl w:val="0"/>
          <w:numId w:val="48"/>
        </w:numPr>
        <w:ind w:left="709" w:hanging="229"/>
        <w:jc w:val="both"/>
      </w:pPr>
      <w:r w:rsidRPr="0055304C">
        <w:t xml:space="preserve">którego jednostką dominującą w rozumieniu art. 3 ust. 1 pkt 37 ustawy z dnia </w:t>
      </w:r>
      <w:r w:rsidR="00407D68" w:rsidRPr="0055304C">
        <w:br/>
      </w:r>
      <w:r w:rsidRPr="0055304C">
        <w:t xml:space="preserve">29 września 1994 r. o rachunkowości (Dz. U. z 2021 r. poz. 217, 2105 i 2106) </w:t>
      </w:r>
      <w:r w:rsidR="00091C01">
        <w:br/>
      </w:r>
      <w:r w:rsidRPr="0055304C">
        <w:t xml:space="preserve">jest podmiot wymieniony w wykazach określonych w rozporządzeniu 765/2006 </w:t>
      </w:r>
      <w:r w:rsidR="00091C01">
        <w:br/>
      </w:r>
      <w:r w:rsidRPr="0055304C"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905DB5" w:rsidRPr="0055304C" w:rsidRDefault="00905DB5" w:rsidP="00407D6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86365" w:rsidRPr="0055304C" w:rsidRDefault="00365E57" w:rsidP="00A216E3">
      <w:pPr>
        <w:shd w:val="clear" w:color="auto" w:fill="FFFFFF"/>
        <w:spacing w:after="0" w:line="240" w:lineRule="auto"/>
        <w:ind w:left="425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</w:t>
      </w:r>
      <w:r w:rsidR="00905DB5"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Wymagane dokumenty składane wraz z ofertą, w tym oświadczenia i dokumenty potwierdzające spełnianie warunków udziału w postępowaniu o</w:t>
      </w:r>
      <w:r w:rsidR="00C60E47"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raz brak podstaw </w:t>
      </w:r>
      <w:r w:rsidR="00F772A2"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C60E47"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wykluczenia</w:t>
      </w:r>
    </w:p>
    <w:p w:rsidR="00905DB5" w:rsidRPr="0055304C" w:rsidRDefault="00905DB5" w:rsidP="00905DB5">
      <w:pPr>
        <w:numPr>
          <w:ilvl w:val="3"/>
          <w:numId w:val="1"/>
        </w:num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składa ofertę n</w:t>
      </w:r>
      <w:r w:rsidR="000058D8" w:rsidRPr="0055304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 Formularzu oferty, zgodnie z </w:t>
      </w:r>
      <w:r w:rsidR="000058D8"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ałącznikiem nr 1</w:t>
      </w:r>
      <w:r w:rsidR="00091C01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5304C">
        <w:rPr>
          <w:rFonts w:ascii="Times New Roman" w:eastAsia="Times New Roman" w:hAnsi="Times New Roman"/>
          <w:bCs/>
          <w:sz w:val="24"/>
          <w:szCs w:val="24"/>
          <w:lang w:eastAsia="pl-PL"/>
        </w:rPr>
        <w:t>do niniejszego zaproszenia.</w:t>
      </w:r>
      <w:r w:rsidR="009C79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Wraz z ofertą należy złożyć:</w:t>
      </w:r>
    </w:p>
    <w:p w:rsidR="009C7938" w:rsidRDefault="009C7938" w:rsidP="009C7938">
      <w:pPr>
        <w:pStyle w:val="Akapitzlist"/>
        <w:numPr>
          <w:ilvl w:val="0"/>
          <w:numId w:val="73"/>
        </w:numPr>
        <w:shd w:val="clear" w:color="auto" w:fill="FFFFFF"/>
        <w:jc w:val="both"/>
        <w:rPr>
          <w:bCs/>
        </w:rPr>
      </w:pPr>
      <w:r>
        <w:rPr>
          <w:bCs/>
        </w:rPr>
        <w:lastRenderedPageBreak/>
        <w:t>a</w:t>
      </w:r>
      <w:r w:rsidR="00905DB5" w:rsidRPr="009C7938">
        <w:rPr>
          <w:bCs/>
        </w:rPr>
        <w:t xml:space="preserve">ktualne na dzień składania ofert </w:t>
      </w:r>
      <w:r w:rsidR="00905DB5" w:rsidRPr="009C7938">
        <w:rPr>
          <w:bCs/>
          <w:i/>
        </w:rPr>
        <w:t xml:space="preserve">Oświadczenie Wykonawcy o braku podstaw </w:t>
      </w:r>
      <w:r w:rsidR="00091C01" w:rsidRPr="009C7938">
        <w:rPr>
          <w:bCs/>
          <w:i/>
        </w:rPr>
        <w:br/>
      </w:r>
      <w:r w:rsidR="00905DB5" w:rsidRPr="009C7938">
        <w:rPr>
          <w:bCs/>
          <w:i/>
        </w:rPr>
        <w:t>do wykluczenia z postępowania oraz o spełnianiu warunków udziału w postępowaniu</w:t>
      </w:r>
      <w:r w:rsidR="000058D8" w:rsidRPr="009C7938">
        <w:rPr>
          <w:bCs/>
        </w:rPr>
        <w:t xml:space="preserve"> – </w:t>
      </w:r>
      <w:r>
        <w:rPr>
          <w:bCs/>
        </w:rPr>
        <w:t xml:space="preserve">wg wzoru </w:t>
      </w:r>
      <w:r w:rsidR="000058D8" w:rsidRPr="009C7938">
        <w:rPr>
          <w:b/>
          <w:bCs/>
        </w:rPr>
        <w:t>Z</w:t>
      </w:r>
      <w:r w:rsidR="00905DB5" w:rsidRPr="009C7938">
        <w:rPr>
          <w:b/>
          <w:bCs/>
        </w:rPr>
        <w:t>ałącznik nr 2</w:t>
      </w:r>
      <w:r>
        <w:rPr>
          <w:bCs/>
        </w:rPr>
        <w:t xml:space="preserve"> do niniejszego zaproszenia.</w:t>
      </w:r>
      <w:bookmarkStart w:id="2" w:name="_Hlk482262653"/>
    </w:p>
    <w:p w:rsidR="00003693" w:rsidRPr="00A216E3" w:rsidRDefault="009C7938" w:rsidP="00A216E3">
      <w:pPr>
        <w:pStyle w:val="Akapitzlist"/>
        <w:numPr>
          <w:ilvl w:val="0"/>
          <w:numId w:val="73"/>
        </w:numPr>
        <w:shd w:val="clear" w:color="auto" w:fill="FFFFFF"/>
        <w:jc w:val="both"/>
        <w:rPr>
          <w:bCs/>
        </w:rPr>
      </w:pPr>
      <w:r>
        <w:rPr>
          <w:bCs/>
        </w:rPr>
        <w:t xml:space="preserve">w </w:t>
      </w:r>
      <w:r w:rsidR="00905DB5" w:rsidRPr="009C7938">
        <w:rPr>
          <w:bCs/>
        </w:rPr>
        <w:t>celu potwierdzenia spełniania przez Wykonawcę warunków udziału w postępowaniu dotyczących zdolności technicznej lub zawodowej, należy złożyć</w:t>
      </w:r>
      <w:r w:rsidR="00905DB5" w:rsidRPr="0055304C">
        <w:t xml:space="preserve">wykaz osób, </w:t>
      </w:r>
      <w:r w:rsidR="005D237C">
        <w:t xml:space="preserve">które zostaną skierowane </w:t>
      </w:r>
      <w:r w:rsidR="00905DB5" w:rsidRPr="0055304C">
        <w:t xml:space="preserve">przez Wykonawcę do realizacji zamówienia publicznego w szczególności odpowiedzialnych za świadczenie usług, wraz z informacjami na temat ich kwalifikacji zawodowych (tj. opisanych w Dziale </w:t>
      </w:r>
      <w:r w:rsidR="00003693" w:rsidRPr="0055304C">
        <w:t>V</w:t>
      </w:r>
      <w:r w:rsidR="00E53031">
        <w:t xml:space="preserve"> </w:t>
      </w:r>
      <w:proofErr w:type="spellStart"/>
      <w:r w:rsidR="00E53031">
        <w:t>pkt</w:t>
      </w:r>
      <w:proofErr w:type="spellEnd"/>
      <w:r w:rsidR="00E53031">
        <w:t xml:space="preserve"> 2 </w:t>
      </w:r>
      <w:proofErr w:type="spellStart"/>
      <w:r w:rsidR="00E53031">
        <w:t>ppkt</w:t>
      </w:r>
      <w:proofErr w:type="spellEnd"/>
      <w:r w:rsidR="00E53031">
        <w:t xml:space="preserve"> 2 </w:t>
      </w:r>
      <w:r w:rsidR="00905DB5" w:rsidRPr="0055304C">
        <w:t>zaproszenia), uprawnień, doświadczenia i wykształcenia niezbędnych do wykonania zamówienia publicznego, a także zakresu wykonywanych przez nie czynności</w:t>
      </w:r>
      <w:r w:rsidR="00365E57" w:rsidRPr="0055304C">
        <w:t xml:space="preserve">wraz </w:t>
      </w:r>
      <w:r w:rsidR="00091C01">
        <w:t>z</w:t>
      </w:r>
      <w:r w:rsidR="00905DB5" w:rsidRPr="0055304C">
        <w:t xml:space="preserve"> informacją o podstawie do dysponowania tymi osobami –</w:t>
      </w:r>
      <w:r w:rsidR="00091C68">
        <w:t xml:space="preserve"> </w:t>
      </w:r>
      <w:r w:rsidR="00A216E3">
        <w:t>wg</w:t>
      </w:r>
      <w:r w:rsidR="00091C68">
        <w:t xml:space="preserve"> </w:t>
      </w:r>
      <w:r w:rsidR="00EE03C3" w:rsidRPr="00A216E3">
        <w:rPr>
          <w:b/>
        </w:rPr>
        <w:t>Z</w:t>
      </w:r>
      <w:r w:rsidR="00905DB5" w:rsidRPr="00A216E3">
        <w:rPr>
          <w:b/>
        </w:rPr>
        <w:t>ałącznik nr 3</w:t>
      </w:r>
      <w:r w:rsidR="00A216E3">
        <w:t xml:space="preserve"> do zaproszenia</w:t>
      </w:r>
      <w:r w:rsidR="00905DB5" w:rsidRPr="0055304C">
        <w:t>,</w:t>
      </w:r>
    </w:p>
    <w:bookmarkEnd w:id="2"/>
    <w:p w:rsidR="00003693" w:rsidRPr="0055304C" w:rsidRDefault="00905DB5" w:rsidP="00A216E3">
      <w:pPr>
        <w:pStyle w:val="Akapitzlist"/>
        <w:numPr>
          <w:ilvl w:val="0"/>
          <w:numId w:val="74"/>
        </w:numPr>
        <w:shd w:val="clear" w:color="auto" w:fill="FFFFFF"/>
        <w:jc w:val="both"/>
        <w:rPr>
          <w:bCs/>
        </w:rPr>
      </w:pPr>
      <w:r w:rsidRPr="0055304C">
        <w:rPr>
          <w:bCs/>
        </w:rPr>
        <w:t xml:space="preserve">W celu potwierdzenia braku podstaw wykluczenia Wykonawcy z udziału w postępowaniu </w:t>
      </w:r>
      <w:r w:rsidR="00003693" w:rsidRPr="0055304C">
        <w:rPr>
          <w:bCs/>
        </w:rPr>
        <w:br/>
      </w:r>
      <w:r w:rsidRPr="0055304C">
        <w:rPr>
          <w:bCs/>
        </w:rPr>
        <w:t>o udzielenie zamówienia, należy złożyć aktualny odpis lub informację z Krajowego Rejestru Sądowego lub z Centralnej Ewidencji i Informacji o Działalności Go</w:t>
      </w:r>
      <w:r w:rsidR="00003693" w:rsidRPr="0055304C">
        <w:rPr>
          <w:bCs/>
        </w:rPr>
        <w:t>spodarczej, w zakresie działu V</w:t>
      </w:r>
      <w:r w:rsidR="00A216E3">
        <w:rPr>
          <w:bCs/>
        </w:rPr>
        <w:t xml:space="preserve"> </w:t>
      </w:r>
      <w:proofErr w:type="spellStart"/>
      <w:r w:rsidR="00A216E3">
        <w:rPr>
          <w:bCs/>
        </w:rPr>
        <w:t>pkt</w:t>
      </w:r>
      <w:proofErr w:type="spellEnd"/>
      <w:r w:rsidR="00A216E3">
        <w:rPr>
          <w:bCs/>
        </w:rPr>
        <w:t xml:space="preserve"> 3 </w:t>
      </w:r>
      <w:proofErr w:type="spellStart"/>
      <w:r w:rsidR="00A216E3">
        <w:rPr>
          <w:bCs/>
        </w:rPr>
        <w:t>ppkt</w:t>
      </w:r>
      <w:proofErr w:type="spellEnd"/>
      <w:r w:rsidR="00A216E3">
        <w:rPr>
          <w:bCs/>
        </w:rPr>
        <w:t xml:space="preserve"> 7, sporządzony</w:t>
      </w:r>
      <w:r w:rsidRPr="0055304C">
        <w:rPr>
          <w:bCs/>
        </w:rPr>
        <w:t xml:space="preserve"> nie wcześniej niż 3 miesiące przed </w:t>
      </w:r>
      <w:r w:rsidR="00091C01">
        <w:rPr>
          <w:bCs/>
        </w:rPr>
        <w:br/>
      </w:r>
      <w:r w:rsidRPr="0055304C">
        <w:rPr>
          <w:bCs/>
        </w:rPr>
        <w:t>jej złożeniem, jeżeli odrębne przepisy wymagają wpisu do rejestru lub ewidencji.</w:t>
      </w:r>
    </w:p>
    <w:p w:rsidR="00003693" w:rsidRPr="0055304C" w:rsidRDefault="00905DB5" w:rsidP="00A216E3">
      <w:pPr>
        <w:pStyle w:val="Akapitzlist"/>
        <w:numPr>
          <w:ilvl w:val="0"/>
          <w:numId w:val="74"/>
        </w:numPr>
        <w:shd w:val="clear" w:color="auto" w:fill="FFFFFF"/>
        <w:jc w:val="both"/>
        <w:rPr>
          <w:bCs/>
        </w:rPr>
      </w:pPr>
      <w:r w:rsidRPr="0055304C">
        <w:rPr>
          <w:bCs/>
        </w:rPr>
        <w:t xml:space="preserve">Upoważnienie osób podpisujących ofertę do reprezentacji Wykonawcy, w przypadku, </w:t>
      </w:r>
      <w:r w:rsidR="00091C01">
        <w:rPr>
          <w:bCs/>
        </w:rPr>
        <w:br/>
      </w:r>
      <w:r w:rsidRPr="0055304C">
        <w:rPr>
          <w:bCs/>
        </w:rPr>
        <w:t xml:space="preserve">gdy ofertę podpisują osoby inne niż wymienione w wypisie z właściwego rejestru </w:t>
      </w:r>
      <w:r w:rsidR="00091C01">
        <w:rPr>
          <w:bCs/>
        </w:rPr>
        <w:br/>
      </w:r>
      <w:r w:rsidRPr="0055304C">
        <w:rPr>
          <w:bCs/>
        </w:rPr>
        <w:t>bądź innym dokumencie dopuszczającym Wykonawcę do obrotu prawnego.</w:t>
      </w:r>
    </w:p>
    <w:p w:rsidR="00905DB5" w:rsidRDefault="00905DB5" w:rsidP="00A216E3">
      <w:pPr>
        <w:pStyle w:val="Akapitzlist"/>
        <w:numPr>
          <w:ilvl w:val="0"/>
          <w:numId w:val="74"/>
        </w:numPr>
        <w:shd w:val="clear" w:color="auto" w:fill="FFFFFF"/>
        <w:jc w:val="both"/>
        <w:rPr>
          <w:bCs/>
        </w:rPr>
      </w:pPr>
      <w:r w:rsidRPr="0055304C">
        <w:rPr>
          <w:bCs/>
        </w:rPr>
        <w:t>Pełnomocnictwo dla podmiotu występującego w postępowaniu w imieniu grupy wykonawców.</w:t>
      </w:r>
    </w:p>
    <w:p w:rsidR="0046300F" w:rsidRPr="0055304C" w:rsidRDefault="0046300F" w:rsidP="0046300F">
      <w:pPr>
        <w:pStyle w:val="Akapitzlist"/>
        <w:shd w:val="clear" w:color="auto" w:fill="FFFFFF"/>
        <w:ind w:left="360"/>
        <w:jc w:val="both"/>
        <w:rPr>
          <w:bCs/>
        </w:rPr>
      </w:pPr>
    </w:p>
    <w:p w:rsidR="00E86365" w:rsidRPr="0046300F" w:rsidRDefault="00365E57" w:rsidP="00407D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5304C">
        <w:rPr>
          <w:rFonts w:ascii="Times New Roman" w:hAnsi="Times New Roman"/>
          <w:b/>
          <w:bCs/>
          <w:sz w:val="24"/>
          <w:szCs w:val="24"/>
        </w:rPr>
        <w:t>VII. Termin i miejsce złożenia ofert</w:t>
      </w:r>
    </w:p>
    <w:p w:rsidR="00091C01" w:rsidRDefault="00365E57" w:rsidP="00407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04C">
        <w:rPr>
          <w:rFonts w:ascii="Times New Roman" w:hAnsi="Times New Roman"/>
          <w:sz w:val="24"/>
          <w:szCs w:val="24"/>
        </w:rPr>
        <w:t xml:space="preserve">Ofertę należy złożyć w terminie </w:t>
      </w:r>
      <w:r w:rsidRPr="0055304C">
        <w:rPr>
          <w:rFonts w:ascii="Times New Roman" w:hAnsi="Times New Roman"/>
          <w:b/>
          <w:sz w:val="24"/>
          <w:szCs w:val="24"/>
        </w:rPr>
        <w:t xml:space="preserve">do </w:t>
      </w:r>
      <w:r w:rsidR="00F25315" w:rsidRPr="007A4ED9">
        <w:rPr>
          <w:rFonts w:ascii="Times New Roman" w:hAnsi="Times New Roman"/>
          <w:b/>
          <w:sz w:val="24"/>
          <w:szCs w:val="24"/>
        </w:rPr>
        <w:t xml:space="preserve">dnia </w:t>
      </w:r>
      <w:r w:rsidR="007A4ED9" w:rsidRPr="007A4ED9">
        <w:rPr>
          <w:rFonts w:ascii="Times New Roman" w:hAnsi="Times New Roman"/>
          <w:b/>
          <w:sz w:val="24"/>
          <w:szCs w:val="24"/>
        </w:rPr>
        <w:t xml:space="preserve">15 </w:t>
      </w:r>
      <w:r w:rsidR="00F25315" w:rsidRPr="007A4ED9">
        <w:rPr>
          <w:rFonts w:ascii="Times New Roman" w:hAnsi="Times New Roman"/>
          <w:b/>
          <w:sz w:val="24"/>
          <w:szCs w:val="24"/>
        </w:rPr>
        <w:t>lipca</w:t>
      </w:r>
      <w:r w:rsidR="00C37DAA" w:rsidRPr="007A4ED9">
        <w:rPr>
          <w:rFonts w:ascii="Times New Roman" w:hAnsi="Times New Roman"/>
          <w:b/>
          <w:sz w:val="24"/>
          <w:szCs w:val="24"/>
        </w:rPr>
        <w:t xml:space="preserve"> 2022</w:t>
      </w:r>
      <w:r w:rsidRPr="0055304C">
        <w:rPr>
          <w:rFonts w:ascii="Times New Roman" w:hAnsi="Times New Roman"/>
          <w:b/>
          <w:sz w:val="24"/>
          <w:szCs w:val="24"/>
        </w:rPr>
        <w:t xml:space="preserve"> r., do godz. 12</w:t>
      </w:r>
      <w:r w:rsidRPr="0055304C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55304C">
        <w:rPr>
          <w:rFonts w:ascii="Times New Roman" w:hAnsi="Times New Roman"/>
          <w:sz w:val="24"/>
          <w:szCs w:val="24"/>
        </w:rPr>
        <w:t xml:space="preserve"> w formie pisemnej, </w:t>
      </w:r>
      <w:r w:rsidRPr="0055304C">
        <w:rPr>
          <w:rFonts w:ascii="Times New Roman" w:hAnsi="Times New Roman"/>
          <w:sz w:val="24"/>
          <w:szCs w:val="24"/>
        </w:rPr>
        <w:br/>
        <w:t xml:space="preserve">na adres Starostwo Powiatowe, Wydział Zamówień i Inwestycji, ul. Skarbowa 1, </w:t>
      </w:r>
      <w:r w:rsidR="00091C01">
        <w:rPr>
          <w:rFonts w:ascii="Times New Roman" w:hAnsi="Times New Roman"/>
          <w:sz w:val="24"/>
          <w:szCs w:val="24"/>
        </w:rPr>
        <w:br/>
      </w:r>
      <w:r w:rsidRPr="0055304C">
        <w:rPr>
          <w:rFonts w:ascii="Times New Roman" w:hAnsi="Times New Roman"/>
          <w:sz w:val="24"/>
          <w:szCs w:val="24"/>
        </w:rPr>
        <w:t>73-110 Stargard, bądź za pośrednictwem poczty elektronicznej na adres:</w:t>
      </w:r>
    </w:p>
    <w:p w:rsidR="00365E57" w:rsidRPr="0055304C" w:rsidRDefault="005E0A9D" w:rsidP="00407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365E57" w:rsidRPr="0055304C">
          <w:rPr>
            <w:rStyle w:val="Hipercze"/>
            <w:rFonts w:ascii="Times New Roman" w:hAnsi="Times New Roman"/>
            <w:sz w:val="24"/>
            <w:szCs w:val="24"/>
          </w:rPr>
          <w:t>zampub@powiatstargardzki.eu</w:t>
        </w:r>
      </w:hyperlink>
      <w:r w:rsidR="00365E57" w:rsidRPr="0055304C">
        <w:rPr>
          <w:rFonts w:ascii="Times New Roman" w:hAnsi="Times New Roman"/>
          <w:sz w:val="24"/>
          <w:szCs w:val="24"/>
        </w:rPr>
        <w:t xml:space="preserve">.  </w:t>
      </w:r>
    </w:p>
    <w:p w:rsidR="00091C01" w:rsidRDefault="00091C01" w:rsidP="00407D6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86365" w:rsidRPr="0055304C" w:rsidRDefault="00365E57" w:rsidP="00407D68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</w:t>
      </w:r>
      <w:r w:rsidRPr="0055304C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Termin związania ofertą </w:t>
      </w:r>
    </w:p>
    <w:p w:rsidR="00375F2F" w:rsidRPr="0055304C" w:rsidRDefault="00365E57" w:rsidP="00F62AE4">
      <w:pPr>
        <w:pStyle w:val="Akapitzlist"/>
        <w:numPr>
          <w:ilvl w:val="0"/>
          <w:numId w:val="49"/>
        </w:numPr>
        <w:jc w:val="both"/>
      </w:pPr>
      <w:r w:rsidRPr="0055304C">
        <w:t>Termin związania ofertą wynosi 30 dni.</w:t>
      </w:r>
    </w:p>
    <w:p w:rsidR="00365E57" w:rsidRPr="0055304C" w:rsidRDefault="00365E57" w:rsidP="00F62AE4">
      <w:pPr>
        <w:pStyle w:val="Akapitzlist"/>
        <w:numPr>
          <w:ilvl w:val="0"/>
          <w:numId w:val="49"/>
        </w:numPr>
        <w:jc w:val="both"/>
      </w:pPr>
      <w:r w:rsidRPr="0055304C">
        <w:t>Bieg terminu rozpoczyna się wraz z upływem terminu składania ofert.</w:t>
      </w:r>
    </w:p>
    <w:p w:rsidR="00365E57" w:rsidRPr="0055304C" w:rsidRDefault="00365E57" w:rsidP="00407D68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Pr="0055304C" w:rsidRDefault="00003693" w:rsidP="00905DB5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b/>
          <w:bCs/>
          <w:sz w:val="24"/>
          <w:szCs w:val="24"/>
          <w:lang w:eastAsia="ko-KR"/>
        </w:rPr>
        <w:t>I</w:t>
      </w:r>
      <w:r w:rsidR="00905DB5" w:rsidRPr="0055304C">
        <w:rPr>
          <w:rFonts w:ascii="Times New Roman" w:eastAsia="Batang" w:hAnsi="Times New Roman"/>
          <w:b/>
          <w:bCs/>
          <w:sz w:val="24"/>
          <w:szCs w:val="24"/>
          <w:lang w:eastAsia="ko-KR"/>
        </w:rPr>
        <w:t>X. Opis kryteriów, którymi Zamawiający będzie kierował się przy wyborze oferty wraz z podaniem wag tych kryter</w:t>
      </w:r>
      <w:r w:rsidR="00C60E47" w:rsidRPr="0055304C">
        <w:rPr>
          <w:rFonts w:ascii="Times New Roman" w:eastAsia="Batang" w:hAnsi="Times New Roman"/>
          <w:b/>
          <w:bCs/>
          <w:sz w:val="24"/>
          <w:szCs w:val="24"/>
          <w:lang w:eastAsia="ko-KR"/>
        </w:rPr>
        <w:t>iów i sposobu oceny ofert</w:t>
      </w:r>
    </w:p>
    <w:p w:rsidR="00893EE1" w:rsidRPr="00A216E3" w:rsidRDefault="00905DB5" w:rsidP="00A216E3">
      <w:pPr>
        <w:pStyle w:val="Akapitzlist"/>
        <w:numPr>
          <w:ilvl w:val="0"/>
          <w:numId w:val="21"/>
        </w:numPr>
        <w:jc w:val="both"/>
        <w:rPr>
          <w:rFonts w:eastAsia="Batang"/>
          <w:lang w:eastAsia="ko-KR"/>
        </w:rPr>
      </w:pPr>
      <w:r w:rsidRPr="0055304C">
        <w:rPr>
          <w:rFonts w:eastAsia="Batang"/>
          <w:lang w:eastAsia="ko-KR"/>
        </w:rPr>
        <w:t>Przy wyborze oferty Zamawiający będzie kierował się następującym kryterium:</w:t>
      </w:r>
    </w:p>
    <w:p w:rsidR="00905DB5" w:rsidRPr="0055304C" w:rsidRDefault="00003693" w:rsidP="00893EE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• cena – 100</w:t>
      </w:r>
      <w:r w:rsidR="00905DB5" w:rsidRPr="0055304C">
        <w:rPr>
          <w:rFonts w:ascii="Times New Roman" w:eastAsia="Times New Roman" w:hAnsi="Times New Roman"/>
          <w:sz w:val="24"/>
          <w:szCs w:val="24"/>
          <w:lang w:eastAsia="pl-PL"/>
        </w:rPr>
        <w:t>%</w:t>
      </w:r>
    </w:p>
    <w:p w:rsidR="001E45E1" w:rsidRPr="0055304C" w:rsidRDefault="001E45E1" w:rsidP="00905DB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5DB5" w:rsidRPr="00A216E3" w:rsidRDefault="00905DB5" w:rsidP="00A216E3">
      <w:pPr>
        <w:pStyle w:val="Akapitzlist"/>
        <w:numPr>
          <w:ilvl w:val="0"/>
          <w:numId w:val="21"/>
        </w:numPr>
        <w:jc w:val="both"/>
        <w:rPr>
          <w:rFonts w:eastAsia="Batang"/>
          <w:lang w:eastAsia="ko-KR"/>
        </w:rPr>
      </w:pPr>
      <w:r w:rsidRPr="0055304C">
        <w:rPr>
          <w:rFonts w:eastAsia="Batang"/>
          <w:lang w:eastAsia="ko-KR"/>
        </w:rPr>
        <w:t>Sposób dokonywania oceny ofert:</w:t>
      </w:r>
    </w:p>
    <w:p w:rsidR="00905DB5" w:rsidRPr="00A216E3" w:rsidRDefault="00910F95" w:rsidP="00A21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K</w:t>
      </w:r>
      <w:r w:rsidR="00905DB5"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ażda ze złożonych ofert w tym kryterium podlega ocenie, </w:t>
      </w:r>
      <w:r w:rsidR="00F527AF"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odrębnie dla każdej części zamówienia </w:t>
      </w:r>
      <w:r w:rsidR="00905DB5" w:rsidRPr="0055304C">
        <w:rPr>
          <w:rFonts w:ascii="Times New Roman" w:eastAsia="Times New Roman" w:hAnsi="Times New Roman"/>
          <w:sz w:val="24"/>
          <w:szCs w:val="24"/>
          <w:lang w:eastAsia="pl-PL"/>
        </w:rPr>
        <w:t>wg następującego wzoru:</w:t>
      </w:r>
    </w:p>
    <w:p w:rsidR="00905DB5" w:rsidRPr="0055304C" w:rsidRDefault="00905DB5" w:rsidP="00905DB5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 w:rsidRPr="0055304C">
        <w:rPr>
          <w:rFonts w:ascii="Times New Roman" w:eastAsia="Batang" w:hAnsi="Times New Roman"/>
          <w:sz w:val="24"/>
          <w:szCs w:val="24"/>
          <w:lang w:eastAsia="ko-KR"/>
        </w:rPr>
        <w:t>Lp</w:t>
      </w:r>
      <w:proofErr w:type="spellEnd"/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= </w:t>
      </w:r>
      <w:proofErr w:type="spellStart"/>
      <w:r w:rsidRPr="0055304C">
        <w:rPr>
          <w:rFonts w:ascii="Times New Roman" w:eastAsia="Batang" w:hAnsi="Times New Roman"/>
          <w:sz w:val="24"/>
          <w:szCs w:val="24"/>
          <w:lang w:eastAsia="ko-KR"/>
        </w:rPr>
        <w:t>Cn</w:t>
      </w:r>
      <w:proofErr w:type="spellEnd"/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: </w:t>
      </w:r>
      <w:proofErr w:type="spellStart"/>
      <w:r w:rsidRPr="0055304C">
        <w:rPr>
          <w:rFonts w:ascii="Times New Roman" w:eastAsia="Batang" w:hAnsi="Times New Roman"/>
          <w:sz w:val="24"/>
          <w:szCs w:val="24"/>
          <w:lang w:eastAsia="ko-KR"/>
        </w:rPr>
        <w:t>Cb</w:t>
      </w:r>
      <w:proofErr w:type="spellEnd"/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x </w:t>
      </w:r>
      <w:r w:rsidR="00893EE1" w:rsidRPr="0055304C">
        <w:rPr>
          <w:rFonts w:ascii="Times New Roman" w:eastAsia="Batang" w:hAnsi="Times New Roman"/>
          <w:sz w:val="24"/>
          <w:szCs w:val="24"/>
          <w:lang w:eastAsia="ko-KR"/>
        </w:rPr>
        <w:t>100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 w:rsidRPr="0055304C">
        <w:rPr>
          <w:rFonts w:ascii="Times New Roman" w:eastAsia="Batang" w:hAnsi="Times New Roman"/>
          <w:sz w:val="24"/>
          <w:szCs w:val="24"/>
          <w:lang w:eastAsia="ko-KR"/>
        </w:rPr>
        <w:t>pkt</w:t>
      </w:r>
      <w:proofErr w:type="spellEnd"/>
    </w:p>
    <w:p w:rsidR="00905DB5" w:rsidRPr="0055304C" w:rsidRDefault="00905DB5" w:rsidP="00905DB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 w:rsidRPr="0055304C">
        <w:rPr>
          <w:rFonts w:ascii="Times New Roman" w:eastAsia="Batang" w:hAnsi="Times New Roman"/>
          <w:sz w:val="24"/>
          <w:szCs w:val="24"/>
          <w:lang w:eastAsia="ko-KR"/>
        </w:rPr>
        <w:t>Lp</w:t>
      </w:r>
      <w:proofErr w:type="spellEnd"/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– liczba punktów,  </w:t>
      </w:r>
    </w:p>
    <w:p w:rsidR="00905DB5" w:rsidRPr="0055304C" w:rsidRDefault="00905DB5" w:rsidP="00905D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Cn</w:t>
      </w:r>
      <w:proofErr w:type="spellEnd"/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 – cena brutto najniższa spośród zaoferowanych</w:t>
      </w:r>
      <w:r w:rsidR="00F527AF"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 dla danej części</w:t>
      </w: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05DB5" w:rsidRPr="0055304C" w:rsidRDefault="00905DB5" w:rsidP="00905D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Cb</w:t>
      </w:r>
      <w:proofErr w:type="spellEnd"/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 – cena brutto badan</w:t>
      </w:r>
      <w:r w:rsidR="00F527AF" w:rsidRPr="0055304C">
        <w:rPr>
          <w:rFonts w:ascii="Times New Roman" w:eastAsia="Times New Roman" w:hAnsi="Times New Roman"/>
          <w:sz w:val="24"/>
          <w:szCs w:val="24"/>
          <w:lang w:eastAsia="pl-PL"/>
        </w:rPr>
        <w:t>ej oferty</w:t>
      </w:r>
    </w:p>
    <w:p w:rsidR="001E45E1" w:rsidRPr="0055304C" w:rsidRDefault="001E45E1" w:rsidP="00365E5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5DB5" w:rsidRPr="0055304C" w:rsidRDefault="00905DB5" w:rsidP="00DF01B2">
      <w:pPr>
        <w:pStyle w:val="Akapitzlist"/>
        <w:numPr>
          <w:ilvl w:val="0"/>
          <w:numId w:val="10"/>
        </w:numPr>
        <w:jc w:val="both"/>
      </w:pPr>
      <w:r w:rsidRPr="0055304C">
        <w:t xml:space="preserve">Za najkorzystniejszą zostanie uznana oferta, która uzyska największą liczbę punktów, </w:t>
      </w:r>
      <w:r w:rsidR="00091C01">
        <w:br/>
      </w:r>
      <w:r w:rsidRPr="0055304C">
        <w:t>dla danej części zamówienia.</w:t>
      </w:r>
    </w:p>
    <w:p w:rsidR="00A33BA5" w:rsidRPr="0055304C" w:rsidRDefault="00A33BA5" w:rsidP="00905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86365" w:rsidRPr="0055304C" w:rsidRDefault="00893EE1" w:rsidP="00893E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X. Opis sposobu obliczenia ceny</w:t>
      </w:r>
    </w:p>
    <w:p w:rsidR="00C60E47" w:rsidRPr="0055304C" w:rsidRDefault="00893EE1" w:rsidP="00E4008D">
      <w:pPr>
        <w:pStyle w:val="Akapitzlist"/>
        <w:numPr>
          <w:ilvl w:val="0"/>
          <w:numId w:val="23"/>
        </w:numPr>
        <w:jc w:val="both"/>
      </w:pPr>
      <w:r w:rsidRPr="0055304C">
        <w:lastRenderedPageBreak/>
        <w:t xml:space="preserve">Kalkulując cenę Wykonawca winien brać pod uwagę wszelkie czynniki mające wpływ </w:t>
      </w:r>
      <w:r w:rsidRPr="0055304C">
        <w:br/>
        <w:t>na jej wartość.</w:t>
      </w:r>
    </w:p>
    <w:p w:rsidR="00C60E47" w:rsidRPr="0055304C" w:rsidRDefault="00893EE1" w:rsidP="00E4008D">
      <w:pPr>
        <w:pStyle w:val="Akapitzlist"/>
        <w:numPr>
          <w:ilvl w:val="0"/>
          <w:numId w:val="23"/>
        </w:numPr>
        <w:jc w:val="both"/>
      </w:pPr>
      <w:r w:rsidRPr="0055304C">
        <w:t xml:space="preserve">Cena oferowana musi zawierać wszystkie koszty związane z realizacją przedmiotu zamówienia, w tym podatek VAT i musi być podana cyfrowo i słownie, ze wskazaniem stawki podatku VAT.  </w:t>
      </w:r>
    </w:p>
    <w:p w:rsidR="00C60E47" w:rsidRPr="0055304C" w:rsidRDefault="00893EE1" w:rsidP="00E4008D">
      <w:pPr>
        <w:pStyle w:val="Akapitzlist"/>
        <w:numPr>
          <w:ilvl w:val="0"/>
          <w:numId w:val="23"/>
        </w:numPr>
        <w:jc w:val="both"/>
      </w:pPr>
      <w:r w:rsidRPr="0055304C">
        <w:t xml:space="preserve">Podstawą oceny ofert będzie cena oferty, ustalona zgodnie z art. 3 ust. 1 pkt 1) oraz ust. 2 ustawy o informowaniu o cenach towarów i usług z dnia 9 maja 2014 roku, tj. wartość wyrażona w jednostkach pieniężnych, którą kupujący jest obowiązany zapłacić przedsiębiorcy za towar lub usługę. W cenie uwzględnia się podatek od towarów i usług oraz podatek akcyzowy, jeżeli na podstawie odrębnych przepisów sprzedaż towaru (usługi) podlega obciążeniu podatkiem od towarów i usług lub podatkiem akcyzowym. Cena, o której mowa, otrzymuje nazwę „cena brutto oferty”. </w:t>
      </w:r>
    </w:p>
    <w:p w:rsidR="00893EE1" w:rsidRDefault="00893EE1" w:rsidP="00E4008D">
      <w:pPr>
        <w:pStyle w:val="Akapitzlist"/>
        <w:numPr>
          <w:ilvl w:val="0"/>
          <w:numId w:val="23"/>
        </w:numPr>
        <w:jc w:val="both"/>
      </w:pPr>
      <w:r w:rsidRPr="0055304C">
        <w:t xml:space="preserve">Cena oferty powinna być wyrażona w złotych polskich z dokładnością do drugiego miejsca po przecinku, zgodnie z art. 1 ust.2 ustawy z dn. 7.07.1994 r. o denominacji złotego (Dz. U. z 1994 r. Nr 84, poz. 386, z </w:t>
      </w:r>
      <w:proofErr w:type="spellStart"/>
      <w:r w:rsidRPr="0055304C">
        <w:t>późn</w:t>
      </w:r>
      <w:proofErr w:type="spellEnd"/>
      <w:r w:rsidRPr="0055304C">
        <w:t xml:space="preserve">, zm.), zgodnie z którym jednostka pieniężna o nazwie złoty dzieli się na 100 groszy. </w:t>
      </w:r>
    </w:p>
    <w:p w:rsidR="002274A2" w:rsidRPr="0055304C" w:rsidRDefault="002274A2" w:rsidP="002274A2">
      <w:pPr>
        <w:pStyle w:val="Akapitzlist"/>
        <w:ind w:left="360"/>
        <w:jc w:val="both"/>
      </w:pPr>
    </w:p>
    <w:p w:rsidR="00E86365" w:rsidRPr="0055304C" w:rsidRDefault="00893EE1" w:rsidP="00905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XI. Warunki płatności</w:t>
      </w:r>
    </w:p>
    <w:p w:rsidR="00C60E47" w:rsidRPr="0055304C" w:rsidRDefault="00893EE1" w:rsidP="00E4008D">
      <w:pPr>
        <w:pStyle w:val="Akapitzlist"/>
        <w:numPr>
          <w:ilvl w:val="0"/>
          <w:numId w:val="24"/>
        </w:numPr>
        <w:jc w:val="both"/>
      </w:pPr>
      <w:r w:rsidRPr="0055304C">
        <w:t xml:space="preserve">Zapłata wynagrodzenia za wykonane usługi </w:t>
      </w:r>
      <w:r w:rsidR="0051451D" w:rsidRPr="0055304C">
        <w:t xml:space="preserve">nastąpi </w:t>
      </w:r>
      <w:r w:rsidRPr="0055304C">
        <w:t>na</w:t>
      </w:r>
      <w:r w:rsidR="004B0F70" w:rsidRPr="0055304C">
        <w:t xml:space="preserve"> podstawie faktur</w:t>
      </w:r>
      <w:r w:rsidR="00091C01">
        <w:t>y/</w:t>
      </w:r>
      <w:r w:rsidR="0051451D" w:rsidRPr="0055304C">
        <w:t>rachunku</w:t>
      </w:r>
      <w:r w:rsidR="004B0F70" w:rsidRPr="0055304C">
        <w:t>.</w:t>
      </w:r>
    </w:p>
    <w:p w:rsidR="004B0F70" w:rsidRPr="0055304C" w:rsidRDefault="004B0F70" w:rsidP="00E4008D">
      <w:pPr>
        <w:pStyle w:val="Akapitzlist"/>
        <w:numPr>
          <w:ilvl w:val="0"/>
          <w:numId w:val="24"/>
        </w:numPr>
        <w:jc w:val="both"/>
      </w:pPr>
      <w:r w:rsidRPr="0055304C">
        <w:t xml:space="preserve">Szczegółowe zasady płatności opisane zostały w projekcie umowy stanowiącym </w:t>
      </w:r>
      <w:r w:rsidRPr="0055304C">
        <w:rPr>
          <w:b/>
        </w:rPr>
        <w:t xml:space="preserve">Załącznik nr </w:t>
      </w:r>
      <w:r w:rsidR="00E32774" w:rsidRPr="0055304C">
        <w:rPr>
          <w:b/>
        </w:rPr>
        <w:t>4</w:t>
      </w:r>
      <w:r w:rsidRPr="0055304C">
        <w:t xml:space="preserve"> do niniejszego zaproszenia.</w:t>
      </w:r>
    </w:p>
    <w:p w:rsidR="00375F2F" w:rsidRPr="0055304C" w:rsidRDefault="00375F2F" w:rsidP="00905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60E47" w:rsidRPr="0055304C" w:rsidRDefault="00905DB5" w:rsidP="00905D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</w:t>
      </w:r>
      <w:r w:rsidR="00893EE1"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="00C60E47"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Pozostałe informacje</w:t>
      </w:r>
    </w:p>
    <w:p w:rsidR="00407D68" w:rsidRPr="0055304C" w:rsidRDefault="00905DB5" w:rsidP="00F62AE4">
      <w:pPr>
        <w:pStyle w:val="Akapitzlist"/>
        <w:numPr>
          <w:ilvl w:val="0"/>
          <w:numId w:val="55"/>
        </w:numPr>
        <w:shd w:val="clear" w:color="auto" w:fill="FFFFFF"/>
        <w:jc w:val="both"/>
        <w:rPr>
          <w:bCs/>
        </w:rPr>
      </w:pPr>
      <w:r w:rsidRPr="0055304C">
        <w:rPr>
          <w:bCs/>
        </w:rPr>
        <w:t>Oferty Wykonawców, którzy nie potwierdzą spełnienia warunk</w:t>
      </w:r>
      <w:r w:rsidR="00095105" w:rsidRPr="0055304C">
        <w:rPr>
          <w:bCs/>
        </w:rPr>
        <w:t xml:space="preserve">ów, o których mowa </w:t>
      </w:r>
      <w:r w:rsidR="00091C01">
        <w:rPr>
          <w:bCs/>
        </w:rPr>
        <w:br/>
      </w:r>
      <w:r w:rsidR="00095105" w:rsidRPr="0055304C">
        <w:rPr>
          <w:bCs/>
        </w:rPr>
        <w:t>w Dziale V</w:t>
      </w:r>
      <w:r w:rsidRPr="0055304C">
        <w:rPr>
          <w:bCs/>
        </w:rPr>
        <w:t xml:space="preserve"> niniejszego zaproszenia, zostaną odrzucone.</w:t>
      </w:r>
    </w:p>
    <w:p w:rsidR="00407D68" w:rsidRPr="0055304C" w:rsidRDefault="00905DB5" w:rsidP="00F62AE4">
      <w:pPr>
        <w:pStyle w:val="Akapitzlist"/>
        <w:numPr>
          <w:ilvl w:val="0"/>
          <w:numId w:val="55"/>
        </w:numPr>
        <w:shd w:val="clear" w:color="auto" w:fill="FFFFFF"/>
        <w:jc w:val="both"/>
        <w:rPr>
          <w:bCs/>
        </w:rPr>
      </w:pPr>
      <w:r w:rsidRPr="0055304C">
        <w:rPr>
          <w:bCs/>
        </w:rPr>
        <w:t xml:space="preserve">Z ubiegania się o udzielenie niniejszego zamówienia </w:t>
      </w:r>
      <w:bookmarkStart w:id="3" w:name="_Hlk525138407"/>
      <w:r w:rsidRPr="0055304C">
        <w:rPr>
          <w:bCs/>
        </w:rPr>
        <w:t xml:space="preserve">wyklucza się Wykonawców, wobec których zaistniały przesłanki określone w </w:t>
      </w:r>
      <w:bookmarkEnd w:id="3"/>
      <w:r w:rsidR="00095105" w:rsidRPr="0055304C">
        <w:rPr>
          <w:bCs/>
        </w:rPr>
        <w:t>Dziale V</w:t>
      </w:r>
      <w:r w:rsidR="00BC5B57" w:rsidRPr="0055304C">
        <w:rPr>
          <w:bCs/>
        </w:rPr>
        <w:t xml:space="preserve"> pkt 3</w:t>
      </w:r>
      <w:r w:rsidRPr="0055304C">
        <w:rPr>
          <w:bCs/>
        </w:rPr>
        <w:t xml:space="preserve"> niniejszego zaproszenia.</w:t>
      </w:r>
    </w:p>
    <w:p w:rsidR="00407D68" w:rsidRPr="0055304C" w:rsidRDefault="00905DB5" w:rsidP="00F62AE4">
      <w:pPr>
        <w:pStyle w:val="Akapitzlist"/>
        <w:numPr>
          <w:ilvl w:val="0"/>
          <w:numId w:val="55"/>
        </w:numPr>
        <w:shd w:val="clear" w:color="auto" w:fill="FFFFFF"/>
        <w:jc w:val="both"/>
        <w:rPr>
          <w:bCs/>
        </w:rPr>
      </w:pPr>
      <w:r w:rsidRPr="0055304C">
        <w:t xml:space="preserve">Zamawiający przewiduje możliwość wezwania Wykonawcy do złożenia, uzupełnienia </w:t>
      </w:r>
      <w:r w:rsidR="00091C01">
        <w:br/>
      </w:r>
      <w:r w:rsidRPr="0055304C">
        <w:t>lub poprawienia oświadczeń lub dokumentó</w:t>
      </w:r>
      <w:r w:rsidR="00095105" w:rsidRPr="0055304C">
        <w:t>w</w:t>
      </w:r>
      <w:r w:rsidR="00EE39D1">
        <w:t xml:space="preserve"> (wyszczególnionych w Dziale VI</w:t>
      </w:r>
      <w:r w:rsidRPr="0055304C">
        <w:t>) potwierdzających okolicznoś</w:t>
      </w:r>
      <w:r w:rsidR="00095105" w:rsidRPr="0055304C">
        <w:t>ci, o których mowa w Dziale V</w:t>
      </w:r>
      <w:r w:rsidRPr="0055304C">
        <w:t xml:space="preserve"> niniejszego zaproszenia, </w:t>
      </w:r>
      <w:r w:rsidR="00091C01">
        <w:br/>
      </w:r>
      <w:r w:rsidRPr="0055304C">
        <w:t xml:space="preserve">lub innych dokumentów niezbędnych do przeprowadzenia postępowania oraz </w:t>
      </w:r>
      <w:r w:rsidR="00091C01">
        <w:br/>
      </w:r>
      <w:r w:rsidRPr="0055304C">
        <w:t>do udzielenia wyjaśnień w terminie wskazanym przez Zamawiającego, chyba że oferta Wykonawcy pomimo tego podlega odrzuceniu albo konieczne byłoby unieważnienie postępowania.</w:t>
      </w:r>
    </w:p>
    <w:p w:rsidR="00407D68" w:rsidRPr="0055304C" w:rsidRDefault="00905DB5" w:rsidP="00F62AE4">
      <w:pPr>
        <w:pStyle w:val="Akapitzlist"/>
        <w:numPr>
          <w:ilvl w:val="0"/>
          <w:numId w:val="55"/>
        </w:numPr>
        <w:shd w:val="clear" w:color="auto" w:fill="FFFFFF"/>
        <w:jc w:val="both"/>
        <w:rPr>
          <w:bCs/>
        </w:rPr>
      </w:pPr>
      <w:r w:rsidRPr="0055304C">
        <w:rPr>
          <w:bCs/>
        </w:rPr>
        <w:t xml:space="preserve">Zamawiający zastrzega, że w przypadku, gdy cena oferty będzie wydawać się rażąco niska w stosunku do przedmiotu zamówienia i będzie budzić wątpliwości </w:t>
      </w:r>
      <w:r w:rsidR="00091C01">
        <w:rPr>
          <w:bCs/>
        </w:rPr>
        <w:br/>
      </w:r>
      <w:r w:rsidRPr="0055304C">
        <w:rPr>
          <w:bCs/>
        </w:rPr>
        <w:t>co do możliwości wykonania przedmiotu zamówienia zgodnie z wymaganiami określonymi w niniejszym zaproszeniu do składania ofert, a w szczególności, gdy będzie niższa o 30% od wartości zamówienia lub średniej arytmetycznej cen wszystkich złożonych ofert, wystąpi o udzielenie wyjaśnień. W przypadku, gdy Wykonawca nie wykaże, że oferta nie zawiera rażąco niskiej ceny, oferta taka będzie podlegała odrzuceniu.</w:t>
      </w:r>
    </w:p>
    <w:p w:rsidR="00407D68" w:rsidRPr="0055304C" w:rsidRDefault="00905DB5" w:rsidP="00A66D02">
      <w:pPr>
        <w:pStyle w:val="Akapitzlist"/>
        <w:numPr>
          <w:ilvl w:val="0"/>
          <w:numId w:val="55"/>
        </w:numPr>
        <w:shd w:val="clear" w:color="auto" w:fill="FFFFFF"/>
        <w:jc w:val="both"/>
        <w:rPr>
          <w:bCs/>
        </w:rPr>
      </w:pPr>
      <w:r w:rsidRPr="0055304C">
        <w:rPr>
          <w:bCs/>
        </w:rPr>
        <w:t>Zamawiający zastrzega sobie prawo do</w:t>
      </w:r>
      <w:r w:rsidR="00A66D02">
        <w:rPr>
          <w:bCs/>
        </w:rPr>
        <w:t xml:space="preserve"> negocjacji zaoferowanych warunków, a także do </w:t>
      </w:r>
      <w:r w:rsidRPr="0055304C">
        <w:rPr>
          <w:bCs/>
        </w:rPr>
        <w:t xml:space="preserve"> unieważnieniapostępowania na każdym jego etapie bez podania przyczyny, zwłaszcza w sytuacji, kiedy cena najkorzystniejszej oferty przewyższać będzie kwotę, którąZamawiający może przeznaczyć na sfinansowanie zamówienia – chyba, że Zamawiający </w:t>
      </w:r>
      <w:r w:rsidR="00091C01">
        <w:rPr>
          <w:bCs/>
        </w:rPr>
        <w:t xml:space="preserve">może zwiększyć tę kwotę do ceny </w:t>
      </w:r>
      <w:r w:rsidRPr="0055304C">
        <w:rPr>
          <w:bCs/>
        </w:rPr>
        <w:t>najkorzystniejszej oferty.</w:t>
      </w:r>
    </w:p>
    <w:p w:rsidR="00407D68" w:rsidRPr="0055304C" w:rsidRDefault="00905DB5" w:rsidP="00F62AE4">
      <w:pPr>
        <w:pStyle w:val="Akapitzlist"/>
        <w:numPr>
          <w:ilvl w:val="0"/>
          <w:numId w:val="55"/>
        </w:numPr>
        <w:shd w:val="clear" w:color="auto" w:fill="FFFFFF"/>
        <w:jc w:val="both"/>
        <w:rPr>
          <w:bCs/>
        </w:rPr>
      </w:pPr>
      <w:r w:rsidRPr="0055304C">
        <w:rPr>
          <w:bCs/>
        </w:rPr>
        <w:t>W niniejszym postępowaniu nie przysługują żadne środki odwoławcze.</w:t>
      </w:r>
    </w:p>
    <w:p w:rsidR="00905DB5" w:rsidRPr="0055304C" w:rsidRDefault="00905DB5" w:rsidP="00F62AE4">
      <w:pPr>
        <w:pStyle w:val="Akapitzlist"/>
        <w:numPr>
          <w:ilvl w:val="0"/>
          <w:numId w:val="55"/>
        </w:numPr>
        <w:shd w:val="clear" w:color="auto" w:fill="FFFFFF"/>
        <w:jc w:val="both"/>
        <w:rPr>
          <w:bCs/>
        </w:rPr>
      </w:pPr>
      <w:r w:rsidRPr="0055304C">
        <w:rPr>
          <w:rFonts w:eastAsia="Batang"/>
          <w:lang w:eastAsia="ko-KR"/>
        </w:rPr>
        <w:t xml:space="preserve">Oferta oraz wszelkie oświadczenia i zaświadczenia składane w trakcie postępowania </w:t>
      </w:r>
      <w:r w:rsidR="00091C01">
        <w:rPr>
          <w:rFonts w:eastAsia="Batang"/>
          <w:lang w:eastAsia="ko-KR"/>
        </w:rPr>
        <w:br/>
      </w:r>
      <w:r w:rsidR="00E86365">
        <w:rPr>
          <w:rFonts w:eastAsia="Batang"/>
          <w:lang w:eastAsia="ko-KR"/>
        </w:rPr>
        <w:t xml:space="preserve">są jawne, </w:t>
      </w:r>
      <w:r w:rsidRPr="0055304C">
        <w:rPr>
          <w:rFonts w:eastAsia="Batang"/>
          <w:lang w:eastAsia="ko-KR"/>
        </w:rPr>
        <w:t xml:space="preserve">z wyjątkiem informacji stanowiących tajemnicę przedsiębiorstwa w rozumieniu </w:t>
      </w:r>
      <w:r w:rsidRPr="0055304C">
        <w:rPr>
          <w:rFonts w:eastAsia="Batang"/>
          <w:lang w:eastAsia="ko-KR"/>
        </w:rPr>
        <w:lastRenderedPageBreak/>
        <w:t>przepisów ustawy z dnia 16 kwietnia 1993 r. o zwalczaniu nieuczciwej konku</w:t>
      </w:r>
      <w:r w:rsidR="00091C01">
        <w:rPr>
          <w:rFonts w:eastAsia="Batang"/>
          <w:lang w:eastAsia="ko-KR"/>
        </w:rPr>
        <w:t xml:space="preserve">rencji, </w:t>
      </w:r>
      <w:r w:rsidR="00091C01">
        <w:rPr>
          <w:rFonts w:eastAsia="Batang"/>
          <w:lang w:eastAsia="ko-KR"/>
        </w:rPr>
        <w:br/>
        <w:t xml:space="preserve">jeżeli Wykonawca, wraz </w:t>
      </w:r>
      <w:r w:rsidRPr="0055304C">
        <w:rPr>
          <w:rFonts w:eastAsia="Batang"/>
          <w:lang w:eastAsia="ko-KR"/>
        </w:rPr>
        <w:t>z przekazaniem takich informacji, zastrzegł</w:t>
      </w:r>
      <w:r w:rsidR="0051451D" w:rsidRPr="0055304C">
        <w:rPr>
          <w:rFonts w:eastAsia="Batang"/>
          <w:lang w:eastAsia="ko-KR"/>
        </w:rPr>
        <w:t xml:space="preserve"> że</w:t>
      </w:r>
      <w:r w:rsidRPr="0055304C">
        <w:rPr>
          <w:rFonts w:eastAsia="Batang"/>
          <w:lang w:eastAsia="ko-KR"/>
        </w:rPr>
        <w:t xml:space="preserve"> nie mogą być one udostępnione innym uczestnikom postępowania oraz wykazał, iż zastrzeżone informacje stanowią tajemnicę przedsiębiorstwa. Wykonawca nie może zastrzec informacji, dotyczących nazwy Wykonawcy oraz cen zawartych w ofertach.Dokumenty niejawne, nie podlegające udostępnieniu innym uczestnikom postępowania, Wykonawca zobowiązany jest wyszczególnić w formularzu o</w:t>
      </w:r>
      <w:r w:rsidR="000927B4" w:rsidRPr="0055304C">
        <w:rPr>
          <w:rFonts w:eastAsia="Batang"/>
          <w:lang w:eastAsia="ko-KR"/>
        </w:rPr>
        <w:t>fertowym.</w:t>
      </w:r>
    </w:p>
    <w:p w:rsidR="00A216E3" w:rsidRDefault="00A216E3" w:rsidP="00905DB5">
      <w:pPr>
        <w:tabs>
          <w:tab w:val="left" w:pos="708"/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86365" w:rsidRPr="0055304C" w:rsidRDefault="00905DB5" w:rsidP="00905DB5">
      <w:pPr>
        <w:tabs>
          <w:tab w:val="left" w:pos="708"/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5304C">
        <w:rPr>
          <w:rFonts w:ascii="Times New Roman" w:eastAsia="Times New Roman" w:hAnsi="Times New Roman"/>
          <w:b/>
          <w:bCs/>
          <w:sz w:val="24"/>
          <w:szCs w:val="24"/>
        </w:rPr>
        <w:t>XI</w:t>
      </w:r>
      <w:r w:rsidR="004B0F70" w:rsidRPr="0055304C">
        <w:rPr>
          <w:rFonts w:ascii="Times New Roman" w:eastAsia="Times New Roman" w:hAnsi="Times New Roman"/>
          <w:b/>
          <w:bCs/>
          <w:sz w:val="24"/>
          <w:szCs w:val="24"/>
        </w:rPr>
        <w:t>II</w:t>
      </w:r>
      <w:r w:rsidRPr="0055304C">
        <w:rPr>
          <w:rFonts w:ascii="Times New Roman" w:eastAsia="Times New Roman" w:hAnsi="Times New Roman"/>
          <w:b/>
          <w:bCs/>
          <w:sz w:val="24"/>
          <w:szCs w:val="24"/>
        </w:rPr>
        <w:t>. Klauzula Informacyjna</w:t>
      </w:r>
    </w:p>
    <w:p w:rsidR="00905DB5" w:rsidRPr="0055304C" w:rsidRDefault="00905DB5" w:rsidP="00905DB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1. Zgodnie z art. 13 ust. 1 i 2 </w:t>
      </w:r>
      <w:r w:rsidRPr="0055304C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dalej „RODO”, Zamawiający informuję, że: </w:t>
      </w:r>
    </w:p>
    <w:p w:rsidR="00F772A2" w:rsidRPr="0055304C" w:rsidRDefault="00905DB5" w:rsidP="00F62AE4">
      <w:pPr>
        <w:pStyle w:val="Akapitzlist"/>
        <w:numPr>
          <w:ilvl w:val="0"/>
          <w:numId w:val="52"/>
        </w:numPr>
        <w:jc w:val="both"/>
      </w:pPr>
      <w:r w:rsidRPr="0055304C">
        <w:t xml:space="preserve">Administratorem Pani/Pana danych osobowych jest Starosta Stargardzki z siedzibą </w:t>
      </w:r>
      <w:r w:rsidRPr="0055304C">
        <w:br/>
        <w:t>w Stargardzie, ul. Skarbowa 1, 73-110 Stargard, tel. 91 48 04 802/803,</w:t>
      </w:r>
    </w:p>
    <w:p w:rsidR="00F772A2" w:rsidRPr="0055304C" w:rsidRDefault="00905DB5" w:rsidP="00F62AE4">
      <w:pPr>
        <w:pStyle w:val="Akapitzlist"/>
        <w:numPr>
          <w:ilvl w:val="0"/>
          <w:numId w:val="52"/>
        </w:numPr>
        <w:jc w:val="both"/>
      </w:pPr>
      <w:r w:rsidRPr="0055304C">
        <w:t xml:space="preserve">Inspektorem ochrony danych osobowych w Starostwie Powiatowym w Stargardzie jest Pan Tadeusz </w:t>
      </w:r>
      <w:proofErr w:type="spellStart"/>
      <w:r w:rsidRPr="0055304C">
        <w:t>Ler</w:t>
      </w:r>
      <w:proofErr w:type="spellEnd"/>
      <w:r w:rsidRPr="0055304C">
        <w:t xml:space="preserve">, z którym można skontaktować się w sprawach ochrony swoich danych osobowych pod nr tel. 91 48 04 802/803, e-mail: </w:t>
      </w:r>
      <w:hyperlink r:id="rId21" w:history="1">
        <w:r w:rsidRPr="0055304C">
          <w:t>iod@powiatstargardzki.pl</w:t>
        </w:r>
      </w:hyperlink>
      <w:r w:rsidRPr="0055304C">
        <w:t xml:space="preserve">, lub pisemnie na adres siedziby wskazany w </w:t>
      </w:r>
      <w:proofErr w:type="spellStart"/>
      <w:r w:rsidRPr="0055304C">
        <w:t>ppkt</w:t>
      </w:r>
      <w:proofErr w:type="spellEnd"/>
      <w:r w:rsidRPr="0055304C">
        <w:t xml:space="preserve"> 1).</w:t>
      </w:r>
    </w:p>
    <w:p w:rsidR="00F772A2" w:rsidRPr="0055304C" w:rsidRDefault="00905DB5" w:rsidP="00F62AE4">
      <w:pPr>
        <w:pStyle w:val="Akapitzlist"/>
        <w:numPr>
          <w:ilvl w:val="0"/>
          <w:numId w:val="52"/>
        </w:numPr>
        <w:jc w:val="both"/>
      </w:pPr>
      <w:r w:rsidRPr="0055304C">
        <w:t>Pani/Pana dane osobowe przetwarzane będą na podstawie art. 6 ust. 1 lit. cRODO, w celu związanym z postępowaniem o udzielenie zamówienia na</w:t>
      </w:r>
      <w:r w:rsidRPr="0055304C">
        <w:rPr>
          <w:rFonts w:eastAsia="Batang"/>
          <w:lang w:eastAsia="ko-KR"/>
        </w:rPr>
        <w:t xml:space="preserve"> „</w:t>
      </w:r>
      <w:r w:rsidR="00A216E3">
        <w:t>Pełnienie nadzoru</w:t>
      </w:r>
      <w:r w:rsidR="00910F95" w:rsidRPr="0055304C">
        <w:t>nad realizacją</w:t>
      </w:r>
      <w:r w:rsidR="00F772A2" w:rsidRPr="0055304C">
        <w:t>zadania pn. „Modernizacja Bursy Szkolnej w Stargardzie”</w:t>
      </w:r>
      <w:r w:rsidR="00A66D02">
        <w:t>,</w:t>
      </w:r>
      <w:r w:rsidR="00A66D02">
        <w:br/>
      </w:r>
      <w:r w:rsidR="00F772A2" w:rsidRPr="0055304C">
        <w:t>Nr WZ.7011</w:t>
      </w:r>
      <w:r w:rsidR="00F772A2" w:rsidRPr="007A4ED9">
        <w:t>.</w:t>
      </w:r>
      <w:r w:rsidR="007A4ED9">
        <w:t>10</w:t>
      </w:r>
      <w:r w:rsidR="00091024" w:rsidRPr="007A4ED9">
        <w:t>.</w:t>
      </w:r>
      <w:r w:rsidR="00F772A2" w:rsidRPr="0055304C">
        <w:t>2022</w:t>
      </w:r>
      <w:r w:rsidRPr="0055304C">
        <w:t>.WJ1.</w:t>
      </w:r>
    </w:p>
    <w:p w:rsidR="00F772A2" w:rsidRPr="0055304C" w:rsidRDefault="00905DB5" w:rsidP="00F62AE4">
      <w:pPr>
        <w:pStyle w:val="Akapitzlist"/>
        <w:numPr>
          <w:ilvl w:val="0"/>
          <w:numId w:val="52"/>
        </w:numPr>
        <w:jc w:val="both"/>
      </w:pPr>
      <w:r w:rsidRPr="0055304C">
        <w:t xml:space="preserve">odbiorcami Pani/Pana danych osobowych będą osoby lub podmioty, którym udostępniona zostanie dokumentacja postępowania w oparciu o ustawę z dnia </w:t>
      </w:r>
      <w:r w:rsidR="00F772A2" w:rsidRPr="0055304C">
        <w:br/>
      </w:r>
      <w:r w:rsidRPr="0055304C">
        <w:t>6 września 2001 r. – o dostępie do informacji publicznej,</w:t>
      </w:r>
    </w:p>
    <w:p w:rsidR="00F772A2" w:rsidRPr="0055304C" w:rsidRDefault="00905DB5" w:rsidP="00F62AE4">
      <w:pPr>
        <w:pStyle w:val="Akapitzlist"/>
        <w:numPr>
          <w:ilvl w:val="0"/>
          <w:numId w:val="52"/>
        </w:numPr>
        <w:jc w:val="both"/>
      </w:pPr>
      <w:r w:rsidRPr="0055304C">
        <w:t xml:space="preserve">Pani/Pana dane osobowe będą przechowywane, zgodnie z instrukcją kancelaryjną </w:t>
      </w:r>
      <w:r w:rsidR="00F772A2" w:rsidRPr="0055304C">
        <w:br/>
      </w:r>
      <w:r w:rsidRPr="0055304C">
        <w:t>i jednolitym rzeczowym wykazem akt;</w:t>
      </w:r>
    </w:p>
    <w:p w:rsidR="00F772A2" w:rsidRPr="0055304C" w:rsidRDefault="00905DB5" w:rsidP="00F62AE4">
      <w:pPr>
        <w:pStyle w:val="Akapitzlist"/>
        <w:numPr>
          <w:ilvl w:val="0"/>
          <w:numId w:val="52"/>
        </w:numPr>
        <w:jc w:val="both"/>
      </w:pPr>
      <w:r w:rsidRPr="0055304C">
        <w:t xml:space="preserve">celem uzyskania Pani/Pana danych osobowych, bezpośrednio Pani/Pana dotyczących jest realizacja ustawowych zadań urzędu, ponieważ przetwarzanie jest niezbędne </w:t>
      </w:r>
      <w:r w:rsidR="00091C01">
        <w:br/>
      </w:r>
      <w:r w:rsidRPr="0055304C">
        <w:t xml:space="preserve">do wykonania zadania, które Administrator realizuje w interesie publicznym w ramach powierzonej władzy publicznej, a także do podjęcia czynności zmierzających </w:t>
      </w:r>
      <w:r w:rsidR="00091C01">
        <w:br/>
      </w:r>
      <w:r w:rsidRPr="0055304C">
        <w:t xml:space="preserve">do udzielenia niniejszego zamówienia oraz do zawarcia i wykonania umowy (podstawa art. 6 ust. 1 lit. b i lit. e RODO);  </w:t>
      </w:r>
    </w:p>
    <w:p w:rsidR="00F772A2" w:rsidRPr="0055304C" w:rsidRDefault="00905DB5" w:rsidP="00F62AE4">
      <w:pPr>
        <w:pStyle w:val="Akapitzlist"/>
        <w:numPr>
          <w:ilvl w:val="0"/>
          <w:numId w:val="52"/>
        </w:numPr>
        <w:jc w:val="both"/>
      </w:pPr>
      <w:r w:rsidRPr="0055304C">
        <w:t xml:space="preserve">w odniesieniu do Pani/Pana danych osobowych decyzje nie będą podejmowane </w:t>
      </w:r>
      <w:r w:rsidR="00091C01">
        <w:br/>
      </w:r>
      <w:r w:rsidRPr="0055304C">
        <w:t>w sposób zautomatyzowany, stosowanie do art. 22 RODO;</w:t>
      </w:r>
    </w:p>
    <w:p w:rsidR="00905DB5" w:rsidRPr="0055304C" w:rsidRDefault="00905DB5" w:rsidP="00F62AE4">
      <w:pPr>
        <w:pStyle w:val="Akapitzlist"/>
        <w:numPr>
          <w:ilvl w:val="0"/>
          <w:numId w:val="52"/>
        </w:numPr>
        <w:jc w:val="both"/>
      </w:pPr>
      <w:r w:rsidRPr="0055304C">
        <w:t>posiada Pani/Pan:</w:t>
      </w:r>
    </w:p>
    <w:p w:rsidR="00905DB5" w:rsidRPr="0055304C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a) na podstawie art. 15 RODO prawo dostępu do danych osobowych Pani/Pana dotyczących;</w:t>
      </w:r>
    </w:p>
    <w:p w:rsidR="00905DB5" w:rsidRPr="0055304C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b) na podstawie art. 16 RODO prawo do sprostowania Pani/Pana danych osobowych;</w:t>
      </w:r>
    </w:p>
    <w:p w:rsidR="00905DB5" w:rsidRPr="0055304C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c) na podstawie art. 18 RODO prawo żądania od administratora ograniczenia przetwarzania danych osobowych z zastrzeżeniem przypadków, o których mowa </w:t>
      </w:r>
      <w:r w:rsidR="00091C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w art. 18 ust. 2 RODO;  </w:t>
      </w:r>
    </w:p>
    <w:p w:rsidR="00905DB5" w:rsidRPr="0055304C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d) prawo do wniesienia skargi do Prezesa Urzędu Ochrony Danych Osobowych, </w:t>
      </w:r>
      <w:r w:rsidR="00091C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gdy uzna Pani/Pan, że przetwarzanie danych osobowych Pani/Pana dotyczących narusza przepisy RODO;</w:t>
      </w:r>
    </w:p>
    <w:p w:rsidR="00905DB5" w:rsidRPr="0055304C" w:rsidRDefault="00905DB5" w:rsidP="00F62AE4">
      <w:pPr>
        <w:pStyle w:val="Akapitzlist"/>
        <w:numPr>
          <w:ilvl w:val="0"/>
          <w:numId w:val="52"/>
        </w:numPr>
        <w:jc w:val="both"/>
        <w:rPr>
          <w:i/>
        </w:rPr>
      </w:pPr>
      <w:r w:rsidRPr="0055304C">
        <w:t>nie przysługuje Pani/Panu:</w:t>
      </w:r>
    </w:p>
    <w:p w:rsidR="00905DB5" w:rsidRPr="0055304C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a) w związku z art. 17 ust. 3 lit. b, d lub e RODO prawo do usunięcia danych osobowych;</w:t>
      </w:r>
    </w:p>
    <w:p w:rsidR="00905DB5" w:rsidRPr="0055304C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b) prawo do przenoszenia danych osobowych, o którym mowa w art. 20 RODO;</w:t>
      </w:r>
    </w:p>
    <w:p w:rsidR="00905DB5" w:rsidRPr="0055304C" w:rsidRDefault="00905DB5" w:rsidP="00905DB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c) na podstawie art. 21 RODO prawo sprzeciwu, wobec przetwarzania danych osobowych, gdyż podstawą prawną przetwarzania Pani/Pana danych osobowych </w:t>
      </w:r>
      <w:r w:rsidR="00091C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jest art. 6 ust. 1 lit. c RODO. </w:t>
      </w:r>
    </w:p>
    <w:p w:rsidR="00905DB5" w:rsidRPr="0055304C" w:rsidRDefault="00905DB5" w:rsidP="00905DB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5304C">
        <w:rPr>
          <w:rFonts w:ascii="Times New Roman" w:hAnsi="Times New Roman"/>
          <w:sz w:val="24"/>
          <w:szCs w:val="24"/>
          <w:shd w:val="clear" w:color="auto" w:fill="FFFFFF"/>
        </w:rPr>
        <w:t>2.Zamawiający informuje, że:</w:t>
      </w:r>
    </w:p>
    <w:p w:rsidR="00A46BBE" w:rsidRPr="0055304C" w:rsidRDefault="00905DB5" w:rsidP="00F62AE4">
      <w:pPr>
        <w:pStyle w:val="Akapitzlist"/>
        <w:numPr>
          <w:ilvl w:val="0"/>
          <w:numId w:val="53"/>
        </w:numPr>
        <w:jc w:val="both"/>
        <w:rPr>
          <w:shd w:val="clear" w:color="auto" w:fill="FFFFFF"/>
        </w:rPr>
      </w:pPr>
      <w:r w:rsidRPr="0055304C">
        <w:rPr>
          <w:shd w:val="clear" w:color="auto" w:fill="FFFFFF"/>
        </w:rPr>
        <w:t xml:space="preserve"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</w:t>
      </w:r>
      <w:r w:rsidR="00091C01">
        <w:rPr>
          <w:shd w:val="clear" w:color="auto" w:fill="FFFFFF"/>
        </w:rPr>
        <w:br/>
      </w:r>
      <w:r w:rsidRPr="0055304C">
        <w:rPr>
          <w:shd w:val="clear" w:color="auto" w:fill="FFFFFF"/>
        </w:rPr>
        <w:t>z ustawą Prawo zamówień publicznych,</w:t>
      </w:r>
    </w:p>
    <w:p w:rsidR="00A46BBE" w:rsidRPr="0055304C" w:rsidRDefault="00905DB5" w:rsidP="00F62AE4">
      <w:pPr>
        <w:pStyle w:val="Akapitzlist"/>
        <w:numPr>
          <w:ilvl w:val="0"/>
          <w:numId w:val="53"/>
        </w:numPr>
        <w:jc w:val="both"/>
        <w:rPr>
          <w:shd w:val="clear" w:color="auto" w:fill="FFFFFF"/>
        </w:rPr>
      </w:pPr>
      <w:r w:rsidRPr="0055304C">
        <w:rPr>
          <w:shd w:val="clear" w:color="auto" w:fill="FFFFFF"/>
        </w:rPr>
        <w:t xml:space="preserve">wystąpienie z żądaniem, o którym mowa w art. 18 ust. 1 rozporządzenia 2016/679, </w:t>
      </w:r>
      <w:r w:rsidR="00091C01">
        <w:rPr>
          <w:shd w:val="clear" w:color="auto" w:fill="FFFFFF"/>
        </w:rPr>
        <w:br/>
      </w:r>
      <w:r w:rsidRPr="0055304C">
        <w:rPr>
          <w:shd w:val="clear" w:color="auto" w:fill="FFFFFF"/>
        </w:rPr>
        <w:t xml:space="preserve">nie ogranicza przetwarzania danych osobowych do czasu zakończenia postępowania </w:t>
      </w:r>
      <w:r w:rsidR="00091C01">
        <w:rPr>
          <w:shd w:val="clear" w:color="auto" w:fill="FFFFFF"/>
        </w:rPr>
        <w:br/>
      </w:r>
      <w:r w:rsidRPr="0055304C">
        <w:rPr>
          <w:shd w:val="clear" w:color="auto" w:fill="FFFFFF"/>
        </w:rPr>
        <w:t>o udzielenie zamówienia publicznego,</w:t>
      </w:r>
    </w:p>
    <w:p w:rsidR="00905DB5" w:rsidRPr="0055304C" w:rsidRDefault="00905DB5" w:rsidP="00F62AE4">
      <w:pPr>
        <w:pStyle w:val="Akapitzlist"/>
        <w:numPr>
          <w:ilvl w:val="0"/>
          <w:numId w:val="53"/>
        </w:numPr>
        <w:jc w:val="both"/>
        <w:rPr>
          <w:shd w:val="clear" w:color="auto" w:fill="FFFFFF"/>
        </w:rPr>
      </w:pPr>
      <w:r w:rsidRPr="0055304C">
        <w:rPr>
          <w:shd w:val="clear" w:color="auto" w:fill="FFFFFF"/>
        </w:rPr>
        <w:t xml:space="preserve">w przypadku, korzystania przez osobę, której dane osobowe są przetwarzane </w:t>
      </w:r>
      <w:r w:rsidR="00091C01">
        <w:rPr>
          <w:shd w:val="clear" w:color="auto" w:fill="FFFFFF"/>
        </w:rPr>
        <w:br/>
      </w:r>
      <w:r w:rsidRPr="0055304C">
        <w:rPr>
          <w:shd w:val="clear" w:color="auto" w:fill="FFFFFF"/>
        </w:rPr>
        <w:t>przez Zamawiającego, z uprawnienia, o których mowa w art. 15 ust. 1-3 rozporządzenia 2016/679, Zamawiający może żądać od osoby występującej z żądaniem dodatkowych informacji mających na celu sprecyzowanie nazwy lub daty zakończonego postępowania o udzielenie zamówienia publicznego.</w:t>
      </w:r>
    </w:p>
    <w:p w:rsidR="00905DB5" w:rsidRPr="0055304C" w:rsidRDefault="00905DB5" w:rsidP="00905DB5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E86365" w:rsidRPr="0055304C" w:rsidRDefault="00905DB5" w:rsidP="00905DB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5304C">
        <w:rPr>
          <w:rFonts w:ascii="Times New Roman" w:hAnsi="Times New Roman"/>
          <w:b/>
          <w:bCs/>
          <w:sz w:val="24"/>
          <w:szCs w:val="24"/>
        </w:rPr>
        <w:t>XI</w:t>
      </w:r>
      <w:r w:rsidR="004B0F70" w:rsidRPr="0055304C">
        <w:rPr>
          <w:rFonts w:ascii="Times New Roman" w:hAnsi="Times New Roman"/>
          <w:b/>
          <w:bCs/>
          <w:sz w:val="24"/>
          <w:szCs w:val="24"/>
        </w:rPr>
        <w:t>V. Osoby upoważnione</w:t>
      </w:r>
      <w:r w:rsidR="00C60E47" w:rsidRPr="0055304C">
        <w:rPr>
          <w:rFonts w:ascii="Times New Roman" w:hAnsi="Times New Roman"/>
          <w:b/>
          <w:bCs/>
          <w:sz w:val="24"/>
          <w:szCs w:val="24"/>
        </w:rPr>
        <w:t xml:space="preserve"> do kontaktu</w:t>
      </w:r>
    </w:p>
    <w:p w:rsidR="00905DB5" w:rsidRPr="0055304C" w:rsidRDefault="008D5C64" w:rsidP="00905D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304C">
        <w:rPr>
          <w:rFonts w:ascii="Times New Roman" w:hAnsi="Times New Roman"/>
          <w:bCs/>
          <w:sz w:val="24"/>
          <w:szCs w:val="24"/>
        </w:rPr>
        <w:t>Marta Olcza</w:t>
      </w:r>
      <w:r w:rsidRPr="007A4ED9">
        <w:rPr>
          <w:rFonts w:ascii="Times New Roman" w:hAnsi="Times New Roman"/>
          <w:bCs/>
          <w:sz w:val="24"/>
          <w:szCs w:val="24"/>
        </w:rPr>
        <w:t>k –</w:t>
      </w:r>
      <w:r w:rsidR="007A4ED9" w:rsidRPr="007A4ED9">
        <w:rPr>
          <w:rFonts w:ascii="Times New Roman" w:hAnsi="Times New Roman"/>
          <w:sz w:val="24"/>
          <w:szCs w:val="24"/>
        </w:rPr>
        <w:t xml:space="preserve"> w zakresie merytorycznym, </w:t>
      </w:r>
      <w:hyperlink r:id="rId22" w:history="1">
        <w:r w:rsidR="00F17995" w:rsidRPr="0055304C">
          <w:rPr>
            <w:rStyle w:val="Hipercze"/>
            <w:rFonts w:ascii="Times New Roman" w:hAnsi="Times New Roman"/>
            <w:bCs/>
            <w:sz w:val="24"/>
            <w:szCs w:val="24"/>
          </w:rPr>
          <w:t>zampub@powiatstargardzki.eu</w:t>
        </w:r>
      </w:hyperlink>
      <w:r w:rsidR="00F17995" w:rsidRPr="007A4ED9">
        <w:rPr>
          <w:rFonts w:ascii="Times New Roman" w:hAnsi="Times New Roman"/>
          <w:sz w:val="24"/>
          <w:szCs w:val="24"/>
        </w:rPr>
        <w:t>,</w:t>
      </w:r>
      <w:r w:rsidR="00F17995" w:rsidRPr="0055304C">
        <w:rPr>
          <w:sz w:val="24"/>
          <w:szCs w:val="24"/>
        </w:rPr>
        <w:t xml:space="preserve"> </w:t>
      </w:r>
      <w:r w:rsidR="00905DB5" w:rsidRPr="0055304C">
        <w:rPr>
          <w:rFonts w:ascii="Times New Roman" w:hAnsi="Times New Roman"/>
          <w:sz w:val="24"/>
          <w:szCs w:val="24"/>
        </w:rPr>
        <w:t xml:space="preserve">tel. 91 48 04 </w:t>
      </w:r>
      <w:r w:rsidR="00F17995" w:rsidRPr="0055304C">
        <w:rPr>
          <w:rFonts w:ascii="Times New Roman" w:hAnsi="Times New Roman"/>
          <w:sz w:val="24"/>
          <w:szCs w:val="24"/>
        </w:rPr>
        <w:t>824</w:t>
      </w:r>
    </w:p>
    <w:p w:rsidR="00DE51A0" w:rsidRDefault="0051451D" w:rsidP="00A46B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5304C">
        <w:rPr>
          <w:rFonts w:ascii="Times New Roman" w:hAnsi="Times New Roman"/>
          <w:bCs/>
          <w:sz w:val="24"/>
          <w:szCs w:val="24"/>
        </w:rPr>
        <w:t>Beata Ostrowska</w:t>
      </w:r>
      <w:r w:rsidR="000875DB" w:rsidRPr="0055304C">
        <w:rPr>
          <w:rFonts w:ascii="Times New Roman" w:hAnsi="Times New Roman"/>
          <w:bCs/>
          <w:sz w:val="24"/>
          <w:szCs w:val="24"/>
        </w:rPr>
        <w:t xml:space="preserve"> – w zakresie formalnym</w:t>
      </w:r>
      <w:r w:rsidR="00905DB5" w:rsidRPr="0055304C">
        <w:rPr>
          <w:rFonts w:ascii="Times New Roman" w:hAnsi="Times New Roman"/>
          <w:bCs/>
          <w:sz w:val="24"/>
          <w:szCs w:val="24"/>
        </w:rPr>
        <w:t xml:space="preserve">, </w:t>
      </w:r>
      <w:hyperlink r:id="rId23" w:history="1">
        <w:r w:rsidR="00905DB5" w:rsidRPr="007A4ED9">
          <w:rPr>
            <w:rStyle w:val="Hipercze"/>
            <w:rFonts w:ascii="Times New Roman" w:hAnsi="Times New Roman"/>
            <w:bCs/>
            <w:sz w:val="24"/>
            <w:szCs w:val="24"/>
          </w:rPr>
          <w:t>zampub@powiatstargardzki.eu</w:t>
        </w:r>
      </w:hyperlink>
      <w:r w:rsidR="007A4ED9" w:rsidRPr="007A4ED9">
        <w:rPr>
          <w:rFonts w:ascii="Times New Roman" w:hAnsi="Times New Roman"/>
        </w:rPr>
        <w:t>,</w:t>
      </w:r>
      <w:r w:rsidR="00905DB5" w:rsidRPr="0055304C">
        <w:rPr>
          <w:rFonts w:ascii="Times New Roman" w:hAnsi="Times New Roman"/>
          <w:bCs/>
          <w:sz w:val="24"/>
          <w:szCs w:val="24"/>
        </w:rPr>
        <w:t xml:space="preserve"> tel. 91 48 04</w:t>
      </w:r>
      <w:r w:rsidR="00E87D63">
        <w:rPr>
          <w:rFonts w:ascii="Times New Roman" w:hAnsi="Times New Roman"/>
          <w:bCs/>
          <w:sz w:val="24"/>
          <w:szCs w:val="24"/>
        </w:rPr>
        <w:t> </w:t>
      </w:r>
      <w:r w:rsidR="00905DB5" w:rsidRPr="0055304C">
        <w:rPr>
          <w:rFonts w:ascii="Times New Roman" w:hAnsi="Times New Roman"/>
          <w:bCs/>
          <w:sz w:val="24"/>
          <w:szCs w:val="24"/>
        </w:rPr>
        <w:t>8</w:t>
      </w:r>
      <w:r w:rsidRPr="0055304C">
        <w:rPr>
          <w:rFonts w:ascii="Times New Roman" w:hAnsi="Times New Roman"/>
          <w:bCs/>
          <w:sz w:val="24"/>
          <w:szCs w:val="24"/>
        </w:rPr>
        <w:t>26</w:t>
      </w:r>
    </w:p>
    <w:p w:rsidR="00E87D63" w:rsidRDefault="00E87D63" w:rsidP="00A46B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7D63" w:rsidRDefault="00E87D63" w:rsidP="00A46B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7D63" w:rsidRDefault="00E87D63" w:rsidP="00A46B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7D63" w:rsidRDefault="00E87D63" w:rsidP="00A46B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7D63" w:rsidRDefault="00E87D63" w:rsidP="00E87D63">
      <w:pPr>
        <w:spacing w:after="0" w:line="240" w:lineRule="auto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Wicestarosta</w:t>
      </w:r>
    </w:p>
    <w:p w:rsidR="00E87D63" w:rsidRDefault="00E87D63" w:rsidP="00A46B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7D63" w:rsidRPr="0055304C" w:rsidRDefault="00E87D63" w:rsidP="00E87D63">
      <w:pPr>
        <w:spacing w:after="0" w:line="240" w:lineRule="auto"/>
        <w:ind w:left="495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Łukasz Wilkosz</w:t>
      </w:r>
    </w:p>
    <w:p w:rsidR="00DE51A0" w:rsidRPr="0055304C" w:rsidRDefault="00DE51A0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407D68" w:rsidRPr="0055304C" w:rsidRDefault="00407D68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6649AD" w:rsidRPr="0055304C" w:rsidRDefault="006649AD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6649AD" w:rsidRDefault="006649AD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E86365" w:rsidRDefault="00E8636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216E3" w:rsidRDefault="00A216E3" w:rsidP="00E87D63">
      <w:pPr>
        <w:spacing w:after="0" w:line="276" w:lineRule="auto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05DB5" w:rsidRPr="0055304C" w:rsidRDefault="00095105" w:rsidP="00CD6928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b/>
          <w:bCs/>
          <w:sz w:val="24"/>
          <w:szCs w:val="24"/>
          <w:lang w:eastAsia="ko-KR"/>
        </w:rPr>
        <w:lastRenderedPageBreak/>
        <w:t>Załącznik Nr 1</w:t>
      </w:r>
    </w:p>
    <w:p w:rsidR="00555095" w:rsidRPr="0055304C" w:rsidRDefault="00555095" w:rsidP="00905DB5">
      <w:pPr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................................, dni</w:t>
      </w:r>
      <w:r w:rsidR="00A46BBE" w:rsidRPr="0055304C">
        <w:rPr>
          <w:rFonts w:ascii="Times New Roman" w:eastAsia="Batang" w:hAnsi="Times New Roman"/>
          <w:sz w:val="24"/>
          <w:szCs w:val="24"/>
          <w:lang w:eastAsia="ko-KR"/>
        </w:rPr>
        <w:t>a ......................... 2022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r.</w:t>
      </w:r>
    </w:p>
    <w:p w:rsidR="00905DB5" w:rsidRPr="0055304C" w:rsidRDefault="00905DB5" w:rsidP="00905DB5">
      <w:pPr>
        <w:spacing w:after="0" w:line="276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7"/>
        <w:gridCol w:w="5815"/>
      </w:tblGrid>
      <w:tr w:rsidR="00905DB5" w:rsidRPr="0055304C" w:rsidTr="00440FC1">
        <w:trPr>
          <w:gridAfter w:val="1"/>
          <w:wAfter w:w="5815" w:type="dxa"/>
          <w:trHeight w:val="1099"/>
        </w:trPr>
        <w:tc>
          <w:tcPr>
            <w:tcW w:w="3397" w:type="dxa"/>
          </w:tcPr>
          <w:p w:rsidR="00905DB5" w:rsidRPr="0055304C" w:rsidRDefault="00905DB5" w:rsidP="00440FC1">
            <w:pPr>
              <w:spacing w:after="0" w:line="276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905DB5" w:rsidRPr="0055304C" w:rsidRDefault="00905DB5" w:rsidP="00440FC1">
            <w:pPr>
              <w:spacing w:after="0" w:line="276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555095" w:rsidRPr="0055304C" w:rsidRDefault="00555095" w:rsidP="00440FC1">
            <w:pPr>
              <w:spacing w:after="0" w:line="276" w:lineRule="auto"/>
              <w:jc w:val="both"/>
              <w:rPr>
                <w:rFonts w:ascii="Times New Roman" w:eastAsia="Batang" w:hAnsi="Times New Roman"/>
                <w:sz w:val="24"/>
                <w:szCs w:val="24"/>
                <w:vertAlign w:val="subscript"/>
                <w:lang w:eastAsia="ko-KR"/>
              </w:rPr>
            </w:pPr>
          </w:p>
          <w:p w:rsidR="00905DB5" w:rsidRPr="0055304C" w:rsidRDefault="00905DB5" w:rsidP="00095105">
            <w:pPr>
              <w:spacing w:after="0"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vertAlign w:val="subscript"/>
                <w:lang w:eastAsia="ko-KR"/>
              </w:rPr>
            </w:pPr>
            <w:r w:rsidRPr="0055304C">
              <w:rPr>
                <w:rFonts w:ascii="Times New Roman" w:eastAsia="Batang" w:hAnsi="Times New Roman"/>
                <w:sz w:val="24"/>
                <w:szCs w:val="24"/>
                <w:vertAlign w:val="subscript"/>
                <w:lang w:eastAsia="ko-KR"/>
              </w:rPr>
              <w:t>Pieczęć nagłówkowa Wykonawcy</w:t>
            </w:r>
          </w:p>
        </w:tc>
      </w:tr>
      <w:tr w:rsidR="00905DB5" w:rsidRPr="0055304C" w:rsidTr="00440F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212" w:type="dxa"/>
            <w:gridSpan w:val="2"/>
            <w:shd w:val="clear" w:color="auto" w:fill="FFFFFF"/>
          </w:tcPr>
          <w:p w:rsidR="00905DB5" w:rsidRPr="0055304C" w:rsidRDefault="00905DB5" w:rsidP="00A46BBE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530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Oferta</w:t>
            </w:r>
          </w:p>
        </w:tc>
      </w:tr>
    </w:tbl>
    <w:p w:rsidR="00905DB5" w:rsidRPr="0055304C" w:rsidRDefault="00905DB5" w:rsidP="00905DB5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Ja (my), niżej podpisany(i) </w:t>
      </w:r>
    </w:p>
    <w:p w:rsidR="00905DB5" w:rsidRPr="0055304C" w:rsidRDefault="00905DB5" w:rsidP="00905DB5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..........................................................................................................................................</w:t>
      </w:r>
      <w:r w:rsidR="00091C01">
        <w:rPr>
          <w:rFonts w:ascii="Times New Roman" w:eastAsia="Batang" w:hAnsi="Times New Roman"/>
          <w:sz w:val="24"/>
          <w:szCs w:val="24"/>
          <w:lang w:eastAsia="ko-KR"/>
        </w:rPr>
        <w:t>.......................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>.............................................................................................................................................</w:t>
      </w:r>
    </w:p>
    <w:p w:rsidR="00905DB5" w:rsidRPr="0055304C" w:rsidRDefault="00905DB5" w:rsidP="00671DAA">
      <w:pPr>
        <w:spacing w:after="0" w:line="276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działając w imieniu i na rzecz</w:t>
      </w:r>
      <w:r w:rsidR="00671DAA">
        <w:rPr>
          <w:rFonts w:ascii="Times New Roman" w:eastAsia="Batang" w:hAnsi="Times New Roman"/>
          <w:sz w:val="24"/>
          <w:szCs w:val="24"/>
          <w:lang w:eastAsia="ko-KR"/>
        </w:rPr>
        <w:br/>
        <w:t xml:space="preserve">nazwa 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>firmy.....</w:t>
      </w:r>
      <w:r w:rsidR="00671DAA">
        <w:rPr>
          <w:rFonts w:ascii="Times New Roman" w:eastAsia="Batang" w:hAnsi="Times New Roman"/>
          <w:sz w:val="24"/>
          <w:szCs w:val="24"/>
          <w:lang w:eastAsia="ko-KR"/>
        </w:rPr>
        <w:t>.....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........................................................................................................................ </w:t>
      </w:r>
    </w:p>
    <w:p w:rsidR="00905DB5" w:rsidRPr="0055304C" w:rsidRDefault="00905DB5" w:rsidP="00905DB5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siedziba</w:t>
      </w:r>
      <w:r w:rsidR="00671DAA">
        <w:rPr>
          <w:rFonts w:ascii="Times New Roman" w:eastAsia="Batang" w:hAnsi="Times New Roman"/>
          <w:sz w:val="24"/>
          <w:szCs w:val="24"/>
          <w:lang w:eastAsia="ko-KR"/>
        </w:rPr>
        <w:t xml:space="preserve"> ..................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>.......................................................................................................................</w:t>
      </w:r>
    </w:p>
    <w:p w:rsidR="00905DB5" w:rsidRPr="0055304C" w:rsidRDefault="00671DAA" w:rsidP="00905DB5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adres e-mail: …</w:t>
      </w:r>
      <w:r w:rsidR="00905DB5" w:rsidRPr="0055304C">
        <w:rPr>
          <w:rFonts w:ascii="Times New Roman" w:eastAsia="Batang" w:hAnsi="Times New Roman"/>
          <w:sz w:val="24"/>
          <w:szCs w:val="24"/>
          <w:lang w:eastAsia="ko-KR"/>
        </w:rPr>
        <w:t>……</w:t>
      </w:r>
      <w:r>
        <w:rPr>
          <w:rFonts w:ascii="Times New Roman" w:eastAsia="Batang" w:hAnsi="Times New Roman"/>
          <w:sz w:val="24"/>
          <w:szCs w:val="24"/>
          <w:lang w:eastAsia="ko-KR"/>
        </w:rPr>
        <w:t>…</w:t>
      </w:r>
      <w:r w:rsidR="00905DB5" w:rsidRPr="0055304C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………………………………………………………………………….</w:t>
      </w:r>
    </w:p>
    <w:p w:rsidR="00905DB5" w:rsidRPr="0055304C" w:rsidRDefault="00671DAA" w:rsidP="00905DB5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tel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>/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fax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........</w:t>
      </w:r>
      <w:r w:rsidR="00905DB5" w:rsidRPr="0055304C">
        <w:rPr>
          <w:rFonts w:ascii="Times New Roman" w:eastAsia="Batang" w:hAnsi="Times New Roman"/>
          <w:sz w:val="24"/>
          <w:szCs w:val="24"/>
          <w:lang w:eastAsia="ko-KR"/>
        </w:rPr>
        <w:t>...................................................................................................................................</w:t>
      </w:r>
    </w:p>
    <w:p w:rsidR="00905DB5" w:rsidRPr="0055304C" w:rsidRDefault="00905DB5" w:rsidP="00905DB5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440FC1" w:rsidRPr="0055304C" w:rsidRDefault="00905DB5" w:rsidP="00905DB5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w odpowiedzi na zaproszenie do składania ofert na:</w:t>
      </w:r>
    </w:p>
    <w:p w:rsidR="00905DB5" w:rsidRPr="0055304C" w:rsidRDefault="00905DB5" w:rsidP="00FF28B5">
      <w:pPr>
        <w:pStyle w:val="Akapitzlist"/>
        <w:ind w:left="0"/>
        <w:jc w:val="both"/>
      </w:pPr>
      <w:r w:rsidRPr="0055304C">
        <w:rPr>
          <w:rFonts w:eastAsia="Batang"/>
          <w:lang w:eastAsia="ko-KR"/>
        </w:rPr>
        <w:t>„</w:t>
      </w:r>
      <w:r w:rsidR="002274A2">
        <w:t xml:space="preserve">Pełnienie nadzoru inwestorskiego </w:t>
      </w:r>
      <w:r w:rsidR="00910F95" w:rsidRPr="0055304C">
        <w:t>nad realizacją</w:t>
      </w:r>
      <w:r w:rsidR="00FF28B5" w:rsidRPr="0055304C">
        <w:t xml:space="preserve"> zadania pn. „Modernizacja budynku Bursy Szkolnej w Stargardzie”</w:t>
      </w:r>
    </w:p>
    <w:p w:rsidR="00A46BBE" w:rsidRPr="0055304C" w:rsidRDefault="00A46BBE" w:rsidP="00FF28B5">
      <w:pPr>
        <w:pStyle w:val="Akapitzlist"/>
        <w:ind w:left="0"/>
        <w:jc w:val="both"/>
      </w:pPr>
    </w:p>
    <w:p w:rsidR="00905DB5" w:rsidRPr="0055304C" w:rsidRDefault="00095105" w:rsidP="00FF28B5">
      <w:pPr>
        <w:numPr>
          <w:ilvl w:val="2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304C">
        <w:rPr>
          <w:rFonts w:ascii="Times New Roman" w:eastAsia="Times New Roman" w:hAnsi="Times New Roman"/>
          <w:sz w:val="24"/>
          <w:szCs w:val="24"/>
        </w:rPr>
        <w:t>składam</w:t>
      </w:r>
      <w:r w:rsidR="00905DB5" w:rsidRPr="0055304C">
        <w:rPr>
          <w:rFonts w:ascii="Times New Roman" w:eastAsia="Times New Roman" w:hAnsi="Times New Roman"/>
          <w:sz w:val="24"/>
          <w:szCs w:val="24"/>
        </w:rPr>
        <w:t>(y)</w:t>
      </w:r>
      <w:r w:rsidRPr="0055304C">
        <w:rPr>
          <w:rFonts w:ascii="Times New Roman" w:eastAsia="Times New Roman" w:hAnsi="Times New Roman"/>
          <w:sz w:val="24"/>
          <w:szCs w:val="24"/>
        </w:rPr>
        <w:t xml:space="preserve"> niniejszą ofertę i za realizację</w:t>
      </w:r>
      <w:r w:rsidR="002274A2">
        <w:rPr>
          <w:rFonts w:ascii="Times New Roman" w:eastAsia="Times New Roman" w:hAnsi="Times New Roman"/>
          <w:sz w:val="24"/>
          <w:szCs w:val="24"/>
        </w:rPr>
        <w:t xml:space="preserve"> zakresu opisanego w zaproszeniu do składania ofert</w:t>
      </w:r>
      <w:r w:rsidRPr="0055304C">
        <w:rPr>
          <w:rFonts w:ascii="Times New Roman" w:hAnsi="Times New Roman"/>
          <w:sz w:val="24"/>
          <w:szCs w:val="24"/>
        </w:rPr>
        <w:t>oferujemy:</w:t>
      </w:r>
    </w:p>
    <w:p w:rsidR="00905DB5" w:rsidRPr="0055304C" w:rsidRDefault="00671DAA" w:rsidP="00671DAA">
      <w:pPr>
        <w:tabs>
          <w:tab w:val="left" w:pos="708"/>
          <w:tab w:val="right" w:pos="90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cenę:</w:t>
      </w:r>
      <w:r w:rsidR="00905DB5" w:rsidRPr="0055304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095105" w:rsidRPr="0055304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122BC8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……………………………….……………….…zł </w:t>
      </w:r>
      <w:r w:rsidR="00905DB5" w:rsidRPr="0055304C">
        <w:rPr>
          <w:rFonts w:ascii="Times New Roman" w:eastAsia="Times New Roman" w:hAnsi="Times New Roman"/>
          <w:sz w:val="24"/>
          <w:szCs w:val="24"/>
          <w:lang w:eastAsia="pl-PL"/>
        </w:rPr>
        <w:t>netto,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słownie: </w:t>
      </w:r>
      <w:r w:rsidR="00905DB5" w:rsidRPr="0055304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 zł netto,</w:t>
      </w:r>
    </w:p>
    <w:p w:rsidR="00905DB5" w:rsidRPr="0055304C" w:rsidRDefault="00905DB5" w:rsidP="00905DB5">
      <w:pPr>
        <w:tabs>
          <w:tab w:val="left" w:pos="708"/>
          <w:tab w:val="right" w:pos="90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powiększoną o należny podatek VAT ………%, tj. ……………….. zł,</w:t>
      </w:r>
    </w:p>
    <w:p w:rsidR="00905DB5" w:rsidRPr="0055304C" w:rsidRDefault="00B80086" w:rsidP="00905DB5">
      <w:pPr>
        <w:tabs>
          <w:tab w:val="left" w:pos="708"/>
          <w:tab w:val="right" w:pos="90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co daje: ………...</w:t>
      </w:r>
      <w:r w:rsidR="00905DB5" w:rsidRPr="005530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……………………………………...……………………………… zł brutto,</w:t>
      </w:r>
    </w:p>
    <w:p w:rsidR="00905DB5" w:rsidRPr="0055304C" w:rsidRDefault="00905DB5" w:rsidP="00905DB5">
      <w:pPr>
        <w:tabs>
          <w:tab w:val="left" w:pos="708"/>
          <w:tab w:val="right" w:pos="90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słownie: …………………………</w:t>
      </w:r>
      <w:r w:rsidR="003B6911" w:rsidRPr="005530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……………………….…………………………… zł brutto.</w:t>
      </w:r>
    </w:p>
    <w:p w:rsidR="009E30A0" w:rsidRPr="0055304C" w:rsidRDefault="009E30A0" w:rsidP="00887E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191E" w:rsidRPr="0055304C" w:rsidRDefault="00905DB5" w:rsidP="00E4008D">
      <w:pPr>
        <w:pStyle w:val="Akapitzlist"/>
        <w:numPr>
          <w:ilvl w:val="0"/>
          <w:numId w:val="11"/>
        </w:numPr>
        <w:jc w:val="both"/>
      </w:pPr>
      <w:r w:rsidRPr="0055304C">
        <w:t xml:space="preserve">Oświadczamy, że zapoznaliśmy się z treścią zaproszenia do składania ofert i uznajemy </w:t>
      </w:r>
      <w:r w:rsidR="00B80086">
        <w:br/>
      </w:r>
      <w:r w:rsidRPr="0055304C">
        <w:t xml:space="preserve">się za związanych określonymi w niej wymaganiami i zasadami postępowania </w:t>
      </w:r>
      <w:r w:rsidR="00B80086">
        <w:br/>
      </w:r>
      <w:r w:rsidRPr="0055304C">
        <w:t>oraz że uzyskaliśmy wszelkie niezbędne informacje do przygotowania oferty.</w:t>
      </w:r>
    </w:p>
    <w:p w:rsidR="004A191E" w:rsidRPr="0055304C" w:rsidRDefault="00905DB5" w:rsidP="00E4008D">
      <w:pPr>
        <w:pStyle w:val="Akapitzlist"/>
        <w:numPr>
          <w:ilvl w:val="0"/>
          <w:numId w:val="11"/>
        </w:numPr>
        <w:jc w:val="both"/>
      </w:pPr>
      <w:r w:rsidRPr="0055304C">
        <w:t xml:space="preserve">Oświadczamy, że projekt umowy został przez nas zaakceptowany i zobowiązujemy </w:t>
      </w:r>
      <w:r w:rsidR="00B80086">
        <w:br/>
      </w:r>
      <w:r w:rsidRPr="0055304C">
        <w:t xml:space="preserve">się w przypadku wyboru naszej oferty do zawarcia umowy na warunkach w nim określonych. </w:t>
      </w:r>
    </w:p>
    <w:p w:rsidR="004A191E" w:rsidRPr="0055304C" w:rsidRDefault="00905DB5" w:rsidP="00E4008D">
      <w:pPr>
        <w:pStyle w:val="Akapitzlist"/>
        <w:numPr>
          <w:ilvl w:val="0"/>
          <w:numId w:val="11"/>
        </w:numPr>
        <w:jc w:val="both"/>
      </w:pPr>
      <w:r w:rsidRPr="0055304C">
        <w:t xml:space="preserve">Oświadczamy, że uważamy się za związanych niniejszą ofertą przez </w:t>
      </w:r>
      <w:r w:rsidR="0051451D" w:rsidRPr="0055304C">
        <w:t>okres</w:t>
      </w:r>
      <w:r w:rsidRPr="0055304C">
        <w:t xml:space="preserve"> 30 dni od daty wyznaczonej na składanie ofert.</w:t>
      </w:r>
    </w:p>
    <w:p w:rsidR="00FF28B5" w:rsidRPr="0055304C" w:rsidRDefault="00905DB5" w:rsidP="00E4008D">
      <w:pPr>
        <w:pStyle w:val="Akapitzlist"/>
        <w:numPr>
          <w:ilvl w:val="0"/>
          <w:numId w:val="11"/>
        </w:numPr>
        <w:jc w:val="both"/>
      </w:pPr>
      <w:r w:rsidRPr="0055304C">
        <w:t>Oświadczamy, że oferta</w:t>
      </w:r>
      <w:r w:rsidR="00FF28B5" w:rsidRPr="0055304C">
        <w:t>:</w:t>
      </w:r>
    </w:p>
    <w:p w:rsidR="00FF28B5" w:rsidRPr="0055304C" w:rsidRDefault="00905DB5" w:rsidP="00F62AE4">
      <w:pPr>
        <w:pStyle w:val="Akapitzlist"/>
        <w:numPr>
          <w:ilvl w:val="0"/>
          <w:numId w:val="50"/>
        </w:numPr>
        <w:jc w:val="both"/>
      </w:pPr>
      <w:r w:rsidRPr="0055304C">
        <w:t>nie zawiera informacji stanowiących tajemnicę przedsiębiorstwa w rozumieniu przepisów o zwal</w:t>
      </w:r>
      <w:r w:rsidR="00FF28B5" w:rsidRPr="0055304C">
        <w:t>czaniu nieuczciwej konkurencji</w:t>
      </w:r>
    </w:p>
    <w:p w:rsidR="00905DB5" w:rsidRPr="0055304C" w:rsidRDefault="00905DB5" w:rsidP="00F62AE4">
      <w:pPr>
        <w:pStyle w:val="Akapitzlist"/>
        <w:numPr>
          <w:ilvl w:val="0"/>
          <w:numId w:val="50"/>
        </w:numPr>
        <w:jc w:val="both"/>
      </w:pPr>
      <w:r w:rsidRPr="0055304C">
        <w:t xml:space="preserve"> zawiera informacje stanowiące tajemnicę przedsiębiorstwa w rozumieniu przepisów </w:t>
      </w:r>
      <w:r w:rsidR="00796CAE">
        <w:br/>
      </w:r>
      <w:r w:rsidRPr="0055304C">
        <w:t xml:space="preserve">o zwalczaniu nieuczciwej konkurencji. Informacje takie zawarte są w następujących dokumentach: </w:t>
      </w:r>
    </w:p>
    <w:p w:rsidR="00905DB5" w:rsidRPr="0055304C" w:rsidRDefault="00905DB5" w:rsidP="00905DB5">
      <w:p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905DB5" w:rsidRPr="0055304C" w:rsidRDefault="00905DB5" w:rsidP="00905DB5">
      <w:pPr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</w:t>
      </w:r>
    </w:p>
    <w:p w:rsidR="00905DB5" w:rsidRPr="0055304C" w:rsidRDefault="00905DB5" w:rsidP="00905DB5">
      <w:pPr>
        <w:tabs>
          <w:tab w:val="left" w:pos="567"/>
        </w:tabs>
        <w:suppressAutoHyphens/>
        <w:spacing w:before="120"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bCs/>
          <w:sz w:val="24"/>
          <w:szCs w:val="24"/>
          <w:lang w:eastAsia="pl-PL"/>
        </w:rPr>
        <w:t>Dokumenty/ informacje te stanowią tajemnicę przedsiębiorstwa, bowiem ………………………………………………………………………………………………………………………………………………………………………………………..</w:t>
      </w:r>
    </w:p>
    <w:p w:rsidR="004A191E" w:rsidRPr="0055304C" w:rsidRDefault="00905DB5" w:rsidP="00E4008D">
      <w:pPr>
        <w:pStyle w:val="Akapitzlist"/>
        <w:numPr>
          <w:ilvl w:val="0"/>
          <w:numId w:val="12"/>
        </w:numPr>
        <w:suppressAutoHyphens/>
        <w:spacing w:before="120"/>
        <w:jc w:val="both"/>
        <w:rPr>
          <w:bCs/>
        </w:rPr>
      </w:pPr>
      <w:r w:rsidRPr="0055304C">
        <w:t>Na podstawie art. 6 ust. 1 Rozporządzenia Parlamentu Euro</w:t>
      </w:r>
      <w:r w:rsidR="004A191E" w:rsidRPr="0055304C">
        <w:t xml:space="preserve">pejskiego i Rady (UE) 2016/679 </w:t>
      </w:r>
      <w:r w:rsidRPr="0055304C">
        <w:t xml:space="preserve">z dnia 27 kwietnia 2016 r., wyrażam zgodę na przetwarzanie moich danych osobowych przez administratora danych Powiat Stargardzki z siedzibą w Stargardzie, </w:t>
      </w:r>
      <w:r w:rsidR="00796CAE">
        <w:br/>
      </w:r>
      <w:r w:rsidRPr="0055304C">
        <w:t>ul. Skarbowej 1, REGON</w:t>
      </w:r>
      <w:r w:rsidRPr="0055304C">
        <w:rPr>
          <w:bCs/>
          <w:color w:val="000000"/>
          <w:shd w:val="clear" w:color="auto" w:fill="FFFFFF"/>
        </w:rPr>
        <w:t>811684210</w:t>
      </w:r>
      <w:r w:rsidRPr="0055304C">
        <w:t xml:space="preserve">, NIP </w:t>
      </w:r>
      <w:r w:rsidRPr="0055304C">
        <w:rPr>
          <w:lang w:eastAsia="ar-SA"/>
        </w:rPr>
        <w:t>854-22-28-620</w:t>
      </w:r>
      <w:r w:rsidRPr="0055304C">
        <w:t>w celu przeprowadzenia postępowania i wyboru najkorzystniejszej oferty, p</w:t>
      </w:r>
      <w:r w:rsidRPr="0055304C">
        <w:rPr>
          <w:bCs/>
        </w:rPr>
        <w:t xml:space="preserve">odaję dane osobowe dobrowolnie </w:t>
      </w:r>
      <w:r w:rsidR="00796CAE">
        <w:rPr>
          <w:bCs/>
        </w:rPr>
        <w:br/>
      </w:r>
      <w:r w:rsidRPr="0055304C">
        <w:rPr>
          <w:bCs/>
        </w:rPr>
        <w:t>i oświadczam, że są one zgodne z prawdą.</w:t>
      </w:r>
    </w:p>
    <w:p w:rsidR="00FF28B5" w:rsidRPr="0055304C" w:rsidRDefault="00905DB5" w:rsidP="00E4008D">
      <w:pPr>
        <w:pStyle w:val="Akapitzlist"/>
        <w:numPr>
          <w:ilvl w:val="0"/>
          <w:numId w:val="12"/>
        </w:numPr>
        <w:suppressAutoHyphens/>
        <w:spacing w:before="120"/>
        <w:jc w:val="both"/>
        <w:rPr>
          <w:bCs/>
        </w:rPr>
      </w:pPr>
      <w:r w:rsidRPr="0055304C">
        <w:t xml:space="preserve">Oświadczamy, że zapoznaliśmy się z </w:t>
      </w:r>
      <w:r w:rsidRPr="0055304C">
        <w:rPr>
          <w:b/>
        </w:rPr>
        <w:t>Klauzulą Informacyjną</w:t>
      </w:r>
      <w:r w:rsidRPr="0055304C">
        <w:t xml:space="preserve"> wynikającą z a</w:t>
      </w:r>
      <w:r w:rsidR="004A191E" w:rsidRPr="0055304C">
        <w:t>rt. 13 RODO, zawartą w Dziale XI</w:t>
      </w:r>
      <w:r w:rsidR="004B0F70" w:rsidRPr="0055304C">
        <w:t>II</w:t>
      </w:r>
      <w:r w:rsidRPr="0055304C">
        <w:t xml:space="preserve"> zaproszenia oraz że wypełniliśmy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FF28B5" w:rsidRPr="0055304C" w:rsidRDefault="00FF28B5" w:rsidP="00FF28B5">
      <w:pPr>
        <w:pStyle w:val="Akapitzlist"/>
        <w:suppressAutoHyphens/>
        <w:spacing w:before="120"/>
        <w:ind w:left="360"/>
        <w:jc w:val="both"/>
        <w:rPr>
          <w:bCs/>
        </w:rPr>
      </w:pPr>
    </w:p>
    <w:p w:rsidR="00905DB5" w:rsidRPr="0055304C" w:rsidRDefault="00905DB5" w:rsidP="00E4008D">
      <w:pPr>
        <w:pStyle w:val="Akapitzlist"/>
        <w:numPr>
          <w:ilvl w:val="0"/>
          <w:numId w:val="12"/>
        </w:numPr>
        <w:suppressAutoHyphens/>
        <w:spacing w:before="120"/>
        <w:jc w:val="both"/>
        <w:rPr>
          <w:bCs/>
        </w:rPr>
      </w:pPr>
      <w:r w:rsidRPr="0055304C">
        <w:t>Załącznikami do niniejszej oferty są:</w:t>
      </w:r>
    </w:p>
    <w:p w:rsidR="00905DB5" w:rsidRPr="0055304C" w:rsidRDefault="00CD6928" w:rsidP="00CD6928">
      <w:pPr>
        <w:tabs>
          <w:tab w:val="right" w:pos="9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905DB5" w:rsidRPr="0055304C">
        <w:rPr>
          <w:rFonts w:ascii="Times New Roman" w:eastAsia="Times New Roman" w:hAnsi="Times New Roman"/>
          <w:sz w:val="24"/>
          <w:szCs w:val="24"/>
        </w:rPr>
        <w:t xml:space="preserve"> 1........................................................</w:t>
      </w:r>
    </w:p>
    <w:p w:rsidR="00905DB5" w:rsidRPr="0055304C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304C">
        <w:rPr>
          <w:rFonts w:ascii="Times New Roman" w:eastAsia="Times New Roman" w:hAnsi="Times New Roman"/>
          <w:sz w:val="24"/>
          <w:szCs w:val="24"/>
        </w:rPr>
        <w:t xml:space="preserve">            2........................................................</w:t>
      </w:r>
    </w:p>
    <w:p w:rsidR="00905DB5" w:rsidRPr="0055304C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304C">
        <w:rPr>
          <w:rFonts w:ascii="Times New Roman" w:eastAsia="Times New Roman" w:hAnsi="Times New Roman"/>
          <w:sz w:val="24"/>
          <w:szCs w:val="24"/>
        </w:rPr>
        <w:t xml:space="preserve">            3........................................................</w:t>
      </w:r>
    </w:p>
    <w:p w:rsidR="00905DB5" w:rsidRPr="0055304C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304C">
        <w:rPr>
          <w:rFonts w:ascii="Times New Roman" w:eastAsia="Times New Roman" w:hAnsi="Times New Roman"/>
          <w:sz w:val="24"/>
          <w:szCs w:val="24"/>
        </w:rPr>
        <w:t xml:space="preserve">            4........................................................</w:t>
      </w:r>
    </w:p>
    <w:p w:rsidR="00905DB5" w:rsidRPr="0055304C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304C">
        <w:rPr>
          <w:rFonts w:ascii="Times New Roman" w:eastAsia="Times New Roman" w:hAnsi="Times New Roman"/>
          <w:sz w:val="24"/>
          <w:szCs w:val="24"/>
        </w:rPr>
        <w:t xml:space="preserve">            5........................................................</w:t>
      </w:r>
    </w:p>
    <w:p w:rsidR="00905DB5" w:rsidRPr="0055304C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5304C">
        <w:rPr>
          <w:rFonts w:ascii="Times New Roman" w:eastAsia="Times New Roman" w:hAnsi="Times New Roman"/>
          <w:sz w:val="24"/>
          <w:szCs w:val="24"/>
        </w:rPr>
        <w:t xml:space="preserve">            6........................................................       </w:t>
      </w:r>
    </w:p>
    <w:p w:rsidR="00905DB5" w:rsidRPr="0055304C" w:rsidRDefault="00905DB5" w:rsidP="00905DB5">
      <w:pPr>
        <w:tabs>
          <w:tab w:val="righ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5DB5" w:rsidRPr="0055304C" w:rsidRDefault="0051451D" w:rsidP="00905DB5">
      <w:pPr>
        <w:tabs>
          <w:tab w:val="righ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304C">
        <w:rPr>
          <w:rFonts w:ascii="Times New Roman" w:eastAsia="Times New Roman" w:hAnsi="Times New Roman"/>
          <w:sz w:val="24"/>
          <w:szCs w:val="24"/>
        </w:rPr>
        <w:t>9</w:t>
      </w:r>
      <w:r w:rsidR="00905DB5" w:rsidRPr="0055304C">
        <w:rPr>
          <w:rFonts w:ascii="Times New Roman" w:eastAsia="Times New Roman" w:hAnsi="Times New Roman"/>
          <w:sz w:val="24"/>
          <w:szCs w:val="24"/>
        </w:rPr>
        <w:t xml:space="preserve">. Oferta zawiera ............kolejno ponumerowanych stron. </w:t>
      </w:r>
    </w:p>
    <w:p w:rsidR="00431A73" w:rsidRPr="0055304C" w:rsidRDefault="00431A73" w:rsidP="00905DB5">
      <w:pPr>
        <w:tabs>
          <w:tab w:val="right" w:pos="90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5DB5" w:rsidRPr="0055304C" w:rsidRDefault="00905DB5" w:rsidP="00905DB5">
      <w:pPr>
        <w:tabs>
          <w:tab w:val="right" w:pos="90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905DB5" w:rsidRPr="0055304C" w:rsidRDefault="00905DB5" w:rsidP="00905DB5">
      <w:pPr>
        <w:tabs>
          <w:tab w:val="right" w:pos="900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55304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__________________________</w:t>
      </w:r>
    </w:p>
    <w:p w:rsidR="00905DB5" w:rsidRPr="00075CF1" w:rsidRDefault="00905DB5" w:rsidP="00905DB5">
      <w:pPr>
        <w:tabs>
          <w:tab w:val="right" w:pos="900"/>
        </w:tabs>
        <w:spacing w:after="0" w:line="276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075CF1">
        <w:rPr>
          <w:rFonts w:ascii="Times New Roman" w:eastAsia="Times New Roman" w:hAnsi="Times New Roman"/>
          <w:sz w:val="20"/>
          <w:szCs w:val="20"/>
        </w:rPr>
        <w:t>podpis osoby /osób/ upoważnionej</w:t>
      </w:r>
    </w:p>
    <w:p w:rsidR="00905DB5" w:rsidRPr="0055304C" w:rsidRDefault="00905DB5" w:rsidP="00905D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1A73" w:rsidRPr="0055304C" w:rsidRDefault="00431A73" w:rsidP="00905D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05DB5" w:rsidRPr="0055304C" w:rsidRDefault="00075CF1" w:rsidP="00075C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  <w:sectPr w:rsidR="00905DB5" w:rsidRPr="0055304C" w:rsidSect="00C02310">
          <w:footerReference w:type="default" r:id="rId24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* </w:t>
      </w:r>
      <w:r w:rsidR="00905DB5" w:rsidRPr="00075CF1">
        <w:rPr>
          <w:rFonts w:ascii="Times New Roman" w:eastAsia="Times New Roman" w:hAnsi="Times New Roman"/>
          <w:b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st. 4 lub art. 14 ust. 5 RODO - </w:t>
      </w:r>
      <w:r w:rsidR="00905DB5" w:rsidRPr="00075CF1">
        <w:rPr>
          <w:rFonts w:ascii="Times New Roman" w:eastAsia="Times New Roman" w:hAnsi="Times New Roman"/>
          <w:b/>
          <w:sz w:val="20"/>
          <w:szCs w:val="20"/>
          <w:lang w:eastAsia="pl-PL"/>
        </w:rPr>
        <w:t>treści oświadczenia Wykonawca nie składa (us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unięcie treści oświadczenia np. przez jego wykreślenie)</w:t>
      </w:r>
    </w:p>
    <w:p w:rsidR="00905DB5" w:rsidRPr="0055304C" w:rsidRDefault="00905DB5" w:rsidP="00905DB5">
      <w:pPr>
        <w:tabs>
          <w:tab w:val="left" w:pos="5245"/>
        </w:tabs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b/>
          <w:bCs/>
          <w:sz w:val="24"/>
          <w:szCs w:val="24"/>
          <w:lang w:eastAsia="ko-KR"/>
        </w:rPr>
        <w:lastRenderedPageBreak/>
        <w:t>Załącznik nr 2</w:t>
      </w:r>
    </w:p>
    <w:p w:rsidR="00555095" w:rsidRPr="0055304C" w:rsidRDefault="00555095" w:rsidP="00905DB5">
      <w:pPr>
        <w:tabs>
          <w:tab w:val="left" w:pos="5245"/>
        </w:tabs>
        <w:spacing w:after="0" w:line="276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276" w:lineRule="auto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.................................................., dni</w:t>
      </w:r>
      <w:r w:rsidR="00FF28B5" w:rsidRPr="0055304C">
        <w:rPr>
          <w:rFonts w:ascii="Times New Roman" w:eastAsia="Batang" w:hAnsi="Times New Roman"/>
          <w:sz w:val="24"/>
          <w:szCs w:val="24"/>
          <w:lang w:eastAsia="ko-KR"/>
        </w:rPr>
        <w:t>a ......................... 2022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7"/>
        <w:gridCol w:w="5845"/>
      </w:tblGrid>
      <w:tr w:rsidR="00905DB5" w:rsidRPr="0055304C" w:rsidTr="00440FC1">
        <w:trPr>
          <w:gridAfter w:val="1"/>
          <w:wAfter w:w="5845" w:type="dxa"/>
          <w:trHeight w:val="1020"/>
        </w:trPr>
        <w:tc>
          <w:tcPr>
            <w:tcW w:w="3367" w:type="dxa"/>
          </w:tcPr>
          <w:p w:rsidR="00905DB5" w:rsidRPr="0055304C" w:rsidRDefault="00905DB5" w:rsidP="00440FC1">
            <w:pPr>
              <w:spacing w:after="0" w:line="276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905DB5" w:rsidRPr="0055304C" w:rsidRDefault="00905DB5" w:rsidP="00440FC1">
            <w:pPr>
              <w:spacing w:after="0" w:line="276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905DB5" w:rsidRPr="0055304C" w:rsidRDefault="00905DB5" w:rsidP="00381946">
            <w:pPr>
              <w:spacing w:after="0" w:line="276" w:lineRule="auto"/>
              <w:jc w:val="center"/>
              <w:rPr>
                <w:rFonts w:ascii="Times New Roman" w:eastAsia="Batang" w:hAnsi="Times New Roman"/>
                <w:sz w:val="24"/>
                <w:szCs w:val="24"/>
                <w:vertAlign w:val="subscript"/>
                <w:lang w:eastAsia="ko-KR"/>
              </w:rPr>
            </w:pPr>
            <w:r w:rsidRPr="0055304C">
              <w:rPr>
                <w:rFonts w:ascii="Times New Roman" w:eastAsia="Batang" w:hAnsi="Times New Roman"/>
                <w:sz w:val="24"/>
                <w:szCs w:val="24"/>
                <w:vertAlign w:val="subscript"/>
                <w:lang w:eastAsia="ko-KR"/>
              </w:rPr>
              <w:t>Pieczęć nagłówkowa Wykonawcy</w:t>
            </w:r>
          </w:p>
        </w:tc>
      </w:tr>
      <w:tr w:rsidR="00905DB5" w:rsidRPr="0055304C" w:rsidTr="00440F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98"/>
        </w:trPr>
        <w:tc>
          <w:tcPr>
            <w:tcW w:w="9212" w:type="dxa"/>
            <w:gridSpan w:val="2"/>
            <w:shd w:val="clear" w:color="auto" w:fill="FFFFFF"/>
          </w:tcPr>
          <w:p w:rsidR="00905DB5" w:rsidRPr="0055304C" w:rsidRDefault="00905DB5" w:rsidP="00440FC1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5304C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Oświadczenie o braku podstaw do wykluczenia z postępowania oraz o spełnieniu warunków udziału w postępowaniu </w:t>
            </w:r>
          </w:p>
        </w:tc>
      </w:tr>
    </w:tbl>
    <w:p w:rsidR="00905DB5" w:rsidRPr="0055304C" w:rsidRDefault="00905DB5" w:rsidP="00905DB5">
      <w:pPr>
        <w:tabs>
          <w:tab w:val="left" w:pos="5245"/>
        </w:tabs>
        <w:spacing w:after="0" w:line="276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276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Ja (my), niżej podpisany(i) </w:t>
      </w:r>
    </w:p>
    <w:p w:rsidR="00905DB5" w:rsidRPr="00796CAE" w:rsidRDefault="00905DB5" w:rsidP="004A191E">
      <w:pPr>
        <w:spacing w:after="0" w:line="240" w:lineRule="auto"/>
        <w:jc w:val="center"/>
        <w:rPr>
          <w:rFonts w:ascii="Times New Roman" w:eastAsia="Batang" w:hAnsi="Times New Roman"/>
          <w:i/>
          <w:sz w:val="20"/>
          <w:szCs w:val="20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....................................................................................................................................................................................................</w:t>
      </w:r>
      <w:r w:rsidR="00796CAE">
        <w:rPr>
          <w:rFonts w:ascii="Times New Roman" w:eastAsia="Batang" w:hAnsi="Times New Roman"/>
          <w:sz w:val="24"/>
          <w:szCs w:val="24"/>
          <w:lang w:eastAsia="ko-KR"/>
        </w:rPr>
        <w:t>..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>....................................................................................................</w:t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>(imię i nazwisko, stanowisko/podstawa do reprezentacji)</w:t>
      </w:r>
    </w:p>
    <w:p w:rsidR="00905DB5" w:rsidRPr="0055304C" w:rsidRDefault="00905DB5" w:rsidP="004A191E">
      <w:pPr>
        <w:spacing w:after="0" w:line="276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276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działając w imieniu i na rzecz</w:t>
      </w:r>
    </w:p>
    <w:p w:rsidR="00905DB5" w:rsidRPr="00796CAE" w:rsidRDefault="00905DB5" w:rsidP="004A191E">
      <w:pPr>
        <w:spacing w:after="0" w:line="240" w:lineRule="auto"/>
        <w:jc w:val="center"/>
        <w:rPr>
          <w:rFonts w:ascii="Times New Roman" w:eastAsia="Batang" w:hAnsi="Times New Roman"/>
          <w:i/>
          <w:sz w:val="20"/>
          <w:szCs w:val="20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191E" w:rsidRPr="0055304C">
        <w:rPr>
          <w:rFonts w:ascii="Times New Roman" w:eastAsia="Batang" w:hAnsi="Times New Roman"/>
          <w:sz w:val="24"/>
          <w:szCs w:val="24"/>
          <w:lang w:eastAsia="ko-KR"/>
        </w:rPr>
        <w:t>..............................................................................................................................</w:t>
      </w:r>
      <w:r w:rsidR="00796CAE">
        <w:rPr>
          <w:rFonts w:ascii="Times New Roman" w:eastAsia="Batang" w:hAnsi="Times New Roman"/>
          <w:sz w:val="24"/>
          <w:szCs w:val="24"/>
          <w:lang w:eastAsia="ko-KR"/>
        </w:rPr>
        <w:t>............................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>.</w:t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>(pełna nazwa/firma, adres, w zależności od podmiotu: NIP/PESEL, KRS/</w:t>
      </w:r>
      <w:proofErr w:type="spellStart"/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>CEiDG</w:t>
      </w:r>
      <w:proofErr w:type="spellEnd"/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>)</w:t>
      </w:r>
    </w:p>
    <w:p w:rsidR="00905DB5" w:rsidRPr="0055304C" w:rsidRDefault="00905DB5" w:rsidP="00905DB5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905DB5" w:rsidRPr="0055304C" w:rsidRDefault="00905DB5" w:rsidP="00FF28B5">
      <w:pPr>
        <w:pStyle w:val="Akapitzlist"/>
        <w:ind w:left="0"/>
        <w:jc w:val="both"/>
      </w:pPr>
      <w:r w:rsidRPr="0055304C">
        <w:rPr>
          <w:rFonts w:eastAsia="Batang"/>
          <w:lang w:eastAsia="ko-KR"/>
        </w:rPr>
        <w:t>Na potrzeby postępow</w:t>
      </w:r>
      <w:r w:rsidR="004A191E" w:rsidRPr="0055304C">
        <w:rPr>
          <w:rFonts w:eastAsia="Batang"/>
          <w:lang w:eastAsia="ko-KR"/>
        </w:rPr>
        <w:t>ania o udzielenie zamówienia na</w:t>
      </w:r>
      <w:r w:rsidRPr="0055304C">
        <w:rPr>
          <w:rFonts w:eastAsia="Batang"/>
          <w:lang w:eastAsia="ko-KR"/>
        </w:rPr>
        <w:t xml:space="preserve"> „</w:t>
      </w:r>
      <w:r w:rsidR="002274A2">
        <w:t>Pełnienie nadzoru inwestorskiego</w:t>
      </w:r>
      <w:r w:rsidR="00910F95" w:rsidRPr="0055304C">
        <w:t>nad realizacją</w:t>
      </w:r>
      <w:r w:rsidR="00FF28B5" w:rsidRPr="0055304C">
        <w:t xml:space="preserve"> zadania pn. „Modernizacja budynku Bursy Szkolnej w Stargardzie”</w:t>
      </w:r>
    </w:p>
    <w:p w:rsidR="00612039" w:rsidRPr="0055304C" w:rsidRDefault="00612039" w:rsidP="009249C2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A46BBE" w:rsidRPr="0055304C" w:rsidRDefault="00905DB5" w:rsidP="00905DB5">
      <w:pPr>
        <w:spacing w:after="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b/>
          <w:sz w:val="24"/>
          <w:szCs w:val="24"/>
          <w:lang w:eastAsia="ko-KR"/>
        </w:rPr>
        <w:t>INFORMACJA DOTYCZĄCA WYKONAWCY:</w:t>
      </w:r>
    </w:p>
    <w:p w:rsidR="005B350B" w:rsidRPr="0055304C" w:rsidRDefault="005B350B" w:rsidP="005B350B">
      <w:pPr>
        <w:spacing w:after="0" w:line="240" w:lineRule="auto"/>
        <w:contextualSpacing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Oświadczam, że nie podlegam wykluczeniu z postępowania na po</w:t>
      </w:r>
      <w:r w:rsidR="00796CAE">
        <w:rPr>
          <w:rFonts w:ascii="Times New Roman" w:eastAsia="Batang" w:hAnsi="Times New Roman"/>
          <w:sz w:val="24"/>
          <w:szCs w:val="24"/>
          <w:lang w:eastAsia="ko-KR"/>
        </w:rPr>
        <w:t xml:space="preserve">dstawie przesłanek określonych 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w Dziale </w:t>
      </w:r>
      <w:r w:rsidR="004B0F70" w:rsidRPr="0055304C">
        <w:rPr>
          <w:rFonts w:ascii="Times New Roman" w:eastAsia="Batang" w:hAnsi="Times New Roman"/>
          <w:sz w:val="24"/>
          <w:szCs w:val="24"/>
          <w:lang w:eastAsia="ko-KR"/>
        </w:rPr>
        <w:t>V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pkt 3 zaproszenia do składania ofert</w:t>
      </w:r>
      <w:r w:rsidR="00381946" w:rsidRPr="0055304C">
        <w:rPr>
          <w:rFonts w:ascii="Times New Roman" w:eastAsia="Batang" w:hAnsi="Times New Roman"/>
          <w:sz w:val="24"/>
          <w:szCs w:val="24"/>
          <w:lang w:eastAsia="ko-KR"/>
        </w:rPr>
        <w:t>.</w:t>
      </w:r>
    </w:p>
    <w:p w:rsidR="005B350B" w:rsidRPr="0055304C" w:rsidRDefault="005B350B" w:rsidP="005B350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381946" w:rsidRPr="0055304C" w:rsidRDefault="00381946" w:rsidP="005B350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5B350B" w:rsidRPr="0055304C" w:rsidRDefault="00796CAE" w:rsidP="005B350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…………</w:t>
      </w:r>
      <w:r w:rsidR="005B350B" w:rsidRPr="0055304C">
        <w:rPr>
          <w:rFonts w:ascii="Times New Roman" w:eastAsia="Batang" w:hAnsi="Times New Roman"/>
          <w:sz w:val="24"/>
          <w:szCs w:val="24"/>
          <w:lang w:eastAsia="ko-KR"/>
        </w:rPr>
        <w:t>…</w:t>
      </w:r>
      <w:r>
        <w:rPr>
          <w:rFonts w:ascii="Times New Roman" w:eastAsia="Batang" w:hAnsi="Times New Roman"/>
          <w:sz w:val="24"/>
          <w:szCs w:val="24"/>
          <w:lang w:eastAsia="ko-KR"/>
        </w:rPr>
        <w:t>………………..…., dnia ………….……. r</w:t>
      </w:r>
      <w:r w:rsidR="005B350B" w:rsidRPr="0055304C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</w:t>
      </w:r>
    </w:p>
    <w:p w:rsidR="005B350B" w:rsidRPr="00796CAE" w:rsidRDefault="005B350B" w:rsidP="005B350B">
      <w:pPr>
        <w:spacing w:after="0" w:line="240" w:lineRule="auto"/>
        <w:ind w:left="708" w:firstLine="708"/>
        <w:jc w:val="both"/>
        <w:rPr>
          <w:rFonts w:ascii="Times New Roman" w:eastAsia="Batang" w:hAnsi="Times New Roman"/>
          <w:i/>
          <w:sz w:val="20"/>
          <w:szCs w:val="20"/>
          <w:lang w:eastAsia="ko-KR"/>
        </w:rPr>
      </w:pPr>
      <w:r w:rsidRPr="0055304C">
        <w:rPr>
          <w:rFonts w:ascii="Times New Roman" w:eastAsia="Batang" w:hAnsi="Times New Roman"/>
          <w:i/>
          <w:sz w:val="24"/>
          <w:szCs w:val="24"/>
          <w:lang w:eastAsia="ko-KR"/>
        </w:rPr>
        <w:t>(</w:t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 xml:space="preserve">miejscowość) </w:t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  <w:t>(podpis)</w:t>
      </w:r>
    </w:p>
    <w:p w:rsidR="005B350B" w:rsidRPr="0055304C" w:rsidRDefault="005B350B" w:rsidP="005B350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4B0F70" w:rsidRPr="0055304C" w:rsidRDefault="004B0F70" w:rsidP="0038194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5B350B" w:rsidRPr="0055304C" w:rsidRDefault="005B350B" w:rsidP="00381946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Oświadczam, że zachodzą w stosunku do mnie podstawy wyklucze</w:t>
      </w:r>
      <w:r w:rsidR="00381946" w:rsidRPr="0055304C">
        <w:rPr>
          <w:rFonts w:ascii="Times New Roman" w:eastAsia="Batang" w:hAnsi="Times New Roman"/>
          <w:sz w:val="24"/>
          <w:szCs w:val="24"/>
          <w:lang w:eastAsia="ko-KR"/>
        </w:rPr>
        <w:t>nia z postępowania na podstawie przes</w:t>
      </w:r>
      <w:r w:rsidR="003B6911"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łanek określonych w Dziale V </w:t>
      </w:r>
      <w:r w:rsidR="00381946" w:rsidRPr="0055304C">
        <w:rPr>
          <w:rFonts w:ascii="Times New Roman" w:eastAsia="Batang" w:hAnsi="Times New Roman"/>
          <w:sz w:val="24"/>
          <w:szCs w:val="24"/>
          <w:lang w:eastAsia="ko-KR"/>
        </w:rPr>
        <w:t>pkt 3 zaproszenia do składania ofert.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………………………………………………………………………………………………………………..………………………………………………………………………………</w:t>
      </w:r>
      <w:r w:rsidR="00381946" w:rsidRPr="0055304C">
        <w:rPr>
          <w:rFonts w:ascii="Times New Roman" w:eastAsia="Batang" w:hAnsi="Times New Roman"/>
          <w:sz w:val="24"/>
          <w:szCs w:val="24"/>
          <w:lang w:eastAsia="ko-KR"/>
        </w:rPr>
        <w:t>……</w:t>
      </w:r>
    </w:p>
    <w:p w:rsidR="00381946" w:rsidRPr="00796CAE" w:rsidRDefault="00381946" w:rsidP="00381946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ko-KR"/>
        </w:rPr>
      </w:pP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>(podać mającą zastosowanie podstawę wykluczenia spośród wymienionych w pkt 3)</w:t>
      </w:r>
    </w:p>
    <w:p w:rsidR="005B350B" w:rsidRPr="0055304C" w:rsidRDefault="005B350B" w:rsidP="005B350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381946" w:rsidRPr="0055304C" w:rsidRDefault="00381946" w:rsidP="005B350B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381946" w:rsidRPr="00796CAE" w:rsidRDefault="00796CAE" w:rsidP="00381946">
      <w:pPr>
        <w:spacing w:after="0" w:line="240" w:lineRule="auto"/>
        <w:rPr>
          <w:rFonts w:ascii="Times New Roman" w:eastAsia="Batang" w:hAnsi="Times New Roman"/>
          <w:lang w:eastAsia="ko-KR"/>
        </w:rPr>
      </w:pPr>
      <w:r w:rsidRPr="00796CAE">
        <w:rPr>
          <w:rFonts w:ascii="Times New Roman" w:eastAsia="Batang" w:hAnsi="Times New Roman"/>
          <w:sz w:val="24"/>
          <w:szCs w:val="24"/>
          <w:lang w:eastAsia="ko-KR"/>
        </w:rPr>
        <w:t>…………….…………</w:t>
      </w:r>
      <w:r>
        <w:rPr>
          <w:rFonts w:ascii="Times New Roman" w:eastAsia="Batang" w:hAnsi="Times New Roman"/>
          <w:sz w:val="24"/>
          <w:szCs w:val="24"/>
          <w:lang w:eastAsia="ko-KR"/>
        </w:rPr>
        <w:t>…</w:t>
      </w:r>
      <w:r w:rsidR="00381946" w:rsidRPr="00796CAE">
        <w:rPr>
          <w:rFonts w:ascii="Times New Roman" w:eastAsia="Batang" w:hAnsi="Times New Roman"/>
          <w:sz w:val="24"/>
          <w:szCs w:val="24"/>
          <w:lang w:eastAsia="ko-KR"/>
        </w:rPr>
        <w:t>…..…., dnia ………….……. r.</w:t>
      </w:r>
      <w:r w:rsidR="00381946" w:rsidRPr="00796CAE">
        <w:rPr>
          <w:rFonts w:ascii="Times New Roman" w:eastAsia="Batang" w:hAnsi="Times New Roman"/>
          <w:lang w:eastAsia="ko-KR"/>
        </w:rPr>
        <w:t xml:space="preserve"> …………………………………………</w:t>
      </w:r>
    </w:p>
    <w:p w:rsidR="00381946" w:rsidRPr="00796CAE" w:rsidRDefault="00381946" w:rsidP="00381946">
      <w:pPr>
        <w:spacing w:after="0" w:line="240" w:lineRule="auto"/>
        <w:ind w:left="708" w:firstLine="708"/>
        <w:jc w:val="both"/>
        <w:rPr>
          <w:rFonts w:ascii="Times New Roman" w:eastAsia="Batang" w:hAnsi="Times New Roman"/>
          <w:i/>
          <w:sz w:val="20"/>
          <w:szCs w:val="20"/>
          <w:lang w:eastAsia="ko-KR"/>
        </w:rPr>
      </w:pP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 xml:space="preserve">(miejscowość) </w:t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  <w:t>(podpis)</w:t>
      </w:r>
    </w:p>
    <w:p w:rsidR="00A46BBE" w:rsidRPr="0055304C" w:rsidRDefault="00A46BBE" w:rsidP="00905DB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Oświadczam, że spełniam warunki udziału w postępowaniu określone przez Zamawiającego 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br/>
        <w:t xml:space="preserve">w Dziale </w:t>
      </w:r>
      <w:r w:rsidR="003B6911"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V </w:t>
      </w:r>
      <w:proofErr w:type="spellStart"/>
      <w:r w:rsidR="003B6911" w:rsidRPr="0055304C">
        <w:rPr>
          <w:rFonts w:ascii="Times New Roman" w:eastAsia="Batang" w:hAnsi="Times New Roman"/>
          <w:sz w:val="24"/>
          <w:szCs w:val="24"/>
          <w:lang w:eastAsia="ko-KR"/>
        </w:rPr>
        <w:t>pkt</w:t>
      </w:r>
      <w:proofErr w:type="spellEnd"/>
      <w:r w:rsidR="003B6911"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2 </w:t>
      </w:r>
      <w:proofErr w:type="spellStart"/>
      <w:r w:rsidR="003B6911" w:rsidRPr="0055304C">
        <w:rPr>
          <w:rFonts w:ascii="Times New Roman" w:eastAsia="Batang" w:hAnsi="Times New Roman"/>
          <w:sz w:val="24"/>
          <w:szCs w:val="24"/>
          <w:lang w:eastAsia="ko-KR"/>
        </w:rPr>
        <w:t>ppkt</w:t>
      </w:r>
      <w:proofErr w:type="spellEnd"/>
      <w:r w:rsidR="003B6911"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2 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>zaproszeni</w:t>
      </w:r>
      <w:r w:rsidR="0051451D" w:rsidRPr="0055304C">
        <w:rPr>
          <w:rFonts w:ascii="Times New Roman" w:eastAsia="Batang" w:hAnsi="Times New Roman"/>
          <w:sz w:val="24"/>
          <w:szCs w:val="24"/>
          <w:lang w:eastAsia="ko-KR"/>
        </w:rPr>
        <w:t>a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do składania ofert</w:t>
      </w:r>
    </w:p>
    <w:p w:rsidR="00905DB5" w:rsidRPr="0055304C" w:rsidRDefault="00905DB5" w:rsidP="00905DB5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381946" w:rsidRPr="0055304C" w:rsidRDefault="00381946" w:rsidP="003819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…………….……………………..…</w:t>
      </w:r>
      <w:r w:rsidR="00796CAE">
        <w:rPr>
          <w:rFonts w:ascii="Times New Roman" w:eastAsia="Batang" w:hAnsi="Times New Roman"/>
          <w:sz w:val="24"/>
          <w:szCs w:val="24"/>
          <w:lang w:eastAsia="ko-KR"/>
        </w:rPr>
        <w:t>., dnia ………….……. r. ……………………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>…………</w:t>
      </w:r>
    </w:p>
    <w:p w:rsidR="00905DB5" w:rsidRPr="00796CAE" w:rsidRDefault="00381946" w:rsidP="00381946">
      <w:pPr>
        <w:spacing w:after="0" w:line="240" w:lineRule="auto"/>
        <w:ind w:left="708" w:firstLine="708"/>
        <w:jc w:val="both"/>
        <w:rPr>
          <w:rFonts w:ascii="Times New Roman" w:eastAsia="Batang" w:hAnsi="Times New Roman"/>
          <w:i/>
          <w:sz w:val="20"/>
          <w:szCs w:val="20"/>
          <w:lang w:eastAsia="ko-KR"/>
        </w:rPr>
      </w:pP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 xml:space="preserve">(miejscowość) </w:t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  <w:t>(podpis)</w:t>
      </w:r>
    </w:p>
    <w:p w:rsidR="005F022E" w:rsidRPr="0055304C" w:rsidRDefault="005F022E" w:rsidP="005F022E">
      <w:pPr>
        <w:jc w:val="both"/>
        <w:rPr>
          <w:rFonts w:ascii="Times New Roman" w:hAnsi="Times New Roman"/>
          <w:sz w:val="24"/>
          <w:szCs w:val="24"/>
        </w:rPr>
      </w:pPr>
      <w:r w:rsidRPr="0055304C">
        <w:rPr>
          <w:rFonts w:ascii="Times New Roman" w:hAnsi="Times New Roman"/>
          <w:sz w:val="24"/>
          <w:szCs w:val="24"/>
        </w:rPr>
        <w:lastRenderedPageBreak/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E86365">
        <w:rPr>
          <w:rFonts w:ascii="Times New Roman" w:hAnsi="Times New Roman"/>
          <w:sz w:val="24"/>
          <w:szCs w:val="24"/>
        </w:rPr>
        <w:br/>
      </w:r>
      <w:r w:rsidRPr="0055304C">
        <w:rPr>
          <w:rFonts w:ascii="Times New Roman" w:hAnsi="Times New Roman"/>
          <w:sz w:val="24"/>
          <w:szCs w:val="24"/>
        </w:rPr>
        <w:t>z 2022 r. poz. 835)</w:t>
      </w:r>
    </w:p>
    <w:p w:rsidR="00FF28B5" w:rsidRPr="0055304C" w:rsidRDefault="00FF28B5" w:rsidP="00905DB5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F28B5" w:rsidRPr="0055304C" w:rsidRDefault="00FF28B5" w:rsidP="00FF28B5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…………….…………………….</w:t>
      </w:r>
      <w:r w:rsidR="00796CAE">
        <w:rPr>
          <w:rFonts w:ascii="Times New Roman" w:eastAsia="Batang" w:hAnsi="Times New Roman"/>
          <w:sz w:val="24"/>
          <w:szCs w:val="24"/>
          <w:lang w:eastAsia="ko-KR"/>
        </w:rPr>
        <w:t>.…., dnia ………….……. r. ………………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>………………</w:t>
      </w:r>
    </w:p>
    <w:p w:rsidR="00FF28B5" w:rsidRPr="00796CAE" w:rsidRDefault="00FF28B5" w:rsidP="00FF28B5">
      <w:pPr>
        <w:spacing w:after="0" w:line="240" w:lineRule="auto"/>
        <w:ind w:left="708" w:firstLine="708"/>
        <w:jc w:val="both"/>
        <w:rPr>
          <w:rFonts w:ascii="Times New Roman" w:eastAsia="Batang" w:hAnsi="Times New Roman"/>
          <w:i/>
          <w:sz w:val="20"/>
          <w:szCs w:val="20"/>
          <w:lang w:eastAsia="ko-KR"/>
        </w:rPr>
      </w:pP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 xml:space="preserve">(miejscowość) </w:t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  <w:t>(podpis)</w:t>
      </w:r>
    </w:p>
    <w:p w:rsidR="00A46BBE" w:rsidRPr="0055304C" w:rsidRDefault="00A46BBE" w:rsidP="00905DB5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b/>
          <w:sz w:val="24"/>
          <w:szCs w:val="24"/>
          <w:lang w:eastAsia="ko-KR"/>
        </w:rPr>
        <w:t>OŚWIADCZENIE DOTYCZĄCE PODWYKONAWCY:</w:t>
      </w:r>
    </w:p>
    <w:p w:rsidR="00A46BBE" w:rsidRPr="0055304C" w:rsidRDefault="00A46BBE" w:rsidP="00612039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612039" w:rsidRPr="0055304C" w:rsidRDefault="00905DB5" w:rsidP="00796CAE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Oświadczam, że w stosunku do następującego/</w:t>
      </w:r>
      <w:proofErr w:type="spellStart"/>
      <w:r w:rsidRPr="0055304C">
        <w:rPr>
          <w:rFonts w:ascii="Times New Roman" w:eastAsia="Batang" w:hAnsi="Times New Roman"/>
          <w:sz w:val="24"/>
          <w:szCs w:val="24"/>
          <w:lang w:eastAsia="ko-KR"/>
        </w:rPr>
        <w:t>ych</w:t>
      </w:r>
      <w:proofErr w:type="spellEnd"/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podmiotu/</w:t>
      </w:r>
      <w:proofErr w:type="spellStart"/>
      <w:r w:rsidRPr="0055304C">
        <w:rPr>
          <w:rFonts w:ascii="Times New Roman" w:eastAsia="Batang" w:hAnsi="Times New Roman"/>
          <w:sz w:val="24"/>
          <w:szCs w:val="24"/>
          <w:lang w:eastAsia="ko-KR"/>
        </w:rPr>
        <w:t>tów</w:t>
      </w:r>
      <w:proofErr w:type="spellEnd"/>
      <w:r w:rsidRPr="0055304C">
        <w:rPr>
          <w:rFonts w:ascii="Times New Roman" w:eastAsia="Batang" w:hAnsi="Times New Roman"/>
          <w:sz w:val="24"/>
          <w:szCs w:val="24"/>
          <w:lang w:eastAsia="ko-KR"/>
        </w:rPr>
        <w:t>, będącego/</w:t>
      </w:r>
      <w:proofErr w:type="spellStart"/>
      <w:r w:rsidRPr="0055304C">
        <w:rPr>
          <w:rFonts w:ascii="Times New Roman" w:eastAsia="Batang" w:hAnsi="Times New Roman"/>
          <w:sz w:val="24"/>
          <w:szCs w:val="24"/>
          <w:lang w:eastAsia="ko-KR"/>
        </w:rPr>
        <w:t>ych</w:t>
      </w:r>
      <w:proofErr w:type="spellEnd"/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podwykonawcą/</w:t>
      </w:r>
      <w:proofErr w:type="spellStart"/>
      <w:r w:rsidRPr="0055304C">
        <w:rPr>
          <w:rFonts w:ascii="Times New Roman" w:eastAsia="Batang" w:hAnsi="Times New Roman"/>
          <w:sz w:val="24"/>
          <w:szCs w:val="24"/>
          <w:lang w:eastAsia="ko-KR"/>
        </w:rPr>
        <w:t>ami</w:t>
      </w:r>
      <w:proofErr w:type="spellEnd"/>
      <w:r w:rsidRPr="0055304C">
        <w:rPr>
          <w:rFonts w:ascii="Times New Roman" w:eastAsia="Batang" w:hAnsi="Times New Roman"/>
          <w:sz w:val="24"/>
          <w:szCs w:val="24"/>
          <w:lang w:eastAsia="ko-KR"/>
        </w:rPr>
        <w:t>:</w:t>
      </w:r>
    </w:p>
    <w:p w:rsidR="00612039" w:rsidRPr="0055304C" w:rsidRDefault="00905DB5" w:rsidP="00796CAE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……………………………………………………………………..….……</w:t>
      </w:r>
      <w:r w:rsidR="00796CAE">
        <w:rPr>
          <w:rFonts w:ascii="Times New Roman" w:eastAsia="Batang" w:hAnsi="Times New Roman"/>
          <w:sz w:val="24"/>
          <w:szCs w:val="24"/>
          <w:lang w:eastAsia="ko-KR"/>
        </w:rPr>
        <w:t>…………………</w:t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>(podać pełną nazwę/firmę, adres, a także w zależności od podmiotu: NIP/PESEL, KRS/</w:t>
      </w:r>
      <w:proofErr w:type="spellStart"/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>CEiDG</w:t>
      </w:r>
      <w:proofErr w:type="spellEnd"/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>)</w:t>
      </w:r>
      <w:r w:rsidRPr="00796CAE">
        <w:rPr>
          <w:rFonts w:ascii="Times New Roman" w:eastAsia="Batang" w:hAnsi="Times New Roman"/>
          <w:sz w:val="20"/>
          <w:szCs w:val="20"/>
          <w:lang w:eastAsia="ko-KR"/>
        </w:rPr>
        <w:t>,</w:t>
      </w:r>
      <w:r w:rsidR="00612039" w:rsidRPr="0055304C">
        <w:rPr>
          <w:rFonts w:ascii="Times New Roman" w:eastAsia="Batang" w:hAnsi="Times New Roman"/>
          <w:sz w:val="24"/>
          <w:szCs w:val="24"/>
          <w:lang w:eastAsia="ko-KR"/>
        </w:rPr>
        <w:br/>
      </w:r>
    </w:p>
    <w:p w:rsidR="00905DB5" w:rsidRPr="0055304C" w:rsidRDefault="00905DB5" w:rsidP="00612039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nie zachodzą podstawy wykluczenia z postępowania o udzielenie zamówienia.</w:t>
      </w:r>
    </w:p>
    <w:p w:rsidR="00905DB5" w:rsidRPr="0055304C" w:rsidRDefault="00905DB5" w:rsidP="00905DB5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360" w:lineRule="auto"/>
        <w:ind w:left="5664" w:firstLine="708"/>
        <w:rPr>
          <w:rFonts w:ascii="Times New Roman" w:eastAsia="Batang" w:hAnsi="Times New Roman"/>
          <w:sz w:val="24"/>
          <w:szCs w:val="24"/>
          <w:lang w:eastAsia="ko-KR"/>
        </w:rPr>
      </w:pPr>
    </w:p>
    <w:p w:rsidR="00381946" w:rsidRPr="0055304C" w:rsidRDefault="00381946" w:rsidP="003819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…….……</w:t>
      </w:r>
      <w:r w:rsidR="00796CAE">
        <w:rPr>
          <w:rFonts w:ascii="Times New Roman" w:eastAsia="Batang" w:hAnsi="Times New Roman"/>
          <w:sz w:val="24"/>
          <w:szCs w:val="24"/>
          <w:lang w:eastAsia="ko-KR"/>
        </w:rPr>
        <w:t>………………..…., dnia ………….……. r. ……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</w:t>
      </w:r>
    </w:p>
    <w:p w:rsidR="00381946" w:rsidRPr="00796CAE" w:rsidRDefault="00381946" w:rsidP="00381946">
      <w:pPr>
        <w:spacing w:after="0" w:line="240" w:lineRule="auto"/>
        <w:ind w:left="708" w:firstLine="708"/>
        <w:jc w:val="both"/>
        <w:rPr>
          <w:rFonts w:ascii="Times New Roman" w:eastAsia="Batang" w:hAnsi="Times New Roman"/>
          <w:i/>
          <w:sz w:val="20"/>
          <w:szCs w:val="20"/>
          <w:lang w:eastAsia="ko-KR"/>
        </w:rPr>
      </w:pP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 xml:space="preserve">(miejscowość) </w:t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  <w:t>(podpis)</w:t>
      </w:r>
    </w:p>
    <w:p w:rsidR="00A46BBE" w:rsidRPr="0055304C" w:rsidRDefault="00A46BBE" w:rsidP="00905DB5">
      <w:pPr>
        <w:spacing w:after="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36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b/>
          <w:sz w:val="24"/>
          <w:szCs w:val="24"/>
          <w:lang w:eastAsia="ko-KR"/>
        </w:rPr>
        <w:t>OŚWIADCZENIE DOTYCZĄCE PODANYCH INFORMACJI:</w:t>
      </w:r>
    </w:p>
    <w:p w:rsidR="00905DB5" w:rsidRPr="0055304C" w:rsidRDefault="00905DB5" w:rsidP="00DE51A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Oświadczam, że wszystkie informacje podane w powyższych oświadczeniach są aktualne 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br/>
        <w:t>i zgodne z prawdą oraz zostały przedstawione z pełną świadomością konsekwencji wprowadzenia Zamawiającego w błąd przy przedstawianiu informacji.</w:t>
      </w:r>
    </w:p>
    <w:p w:rsidR="00905DB5" w:rsidRPr="0055304C" w:rsidRDefault="00905DB5" w:rsidP="00905DB5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276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381946" w:rsidRPr="0055304C" w:rsidRDefault="00796CAE" w:rsidP="00381946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……</w:t>
      </w:r>
      <w:r w:rsidR="00381946" w:rsidRPr="0055304C">
        <w:rPr>
          <w:rFonts w:ascii="Times New Roman" w:eastAsia="Batang" w:hAnsi="Times New Roman"/>
          <w:sz w:val="24"/>
          <w:szCs w:val="24"/>
          <w:lang w:eastAsia="ko-KR"/>
        </w:rPr>
        <w:t>…………………..…., dnia ………….……. r. …………………………………………</w:t>
      </w:r>
    </w:p>
    <w:p w:rsidR="00381946" w:rsidRPr="00796CAE" w:rsidRDefault="00381946" w:rsidP="00381946">
      <w:pPr>
        <w:spacing w:after="0" w:line="240" w:lineRule="auto"/>
        <w:ind w:left="708" w:firstLine="708"/>
        <w:jc w:val="both"/>
        <w:rPr>
          <w:rFonts w:ascii="Times New Roman" w:eastAsia="Batang" w:hAnsi="Times New Roman"/>
          <w:i/>
          <w:sz w:val="20"/>
          <w:szCs w:val="20"/>
          <w:lang w:eastAsia="ko-KR"/>
        </w:rPr>
      </w:pP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 xml:space="preserve">(miejscowość) </w:t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</w:r>
      <w:r w:rsidRPr="00796CAE">
        <w:rPr>
          <w:rFonts w:ascii="Times New Roman" w:eastAsia="Batang" w:hAnsi="Times New Roman"/>
          <w:i/>
          <w:sz w:val="20"/>
          <w:szCs w:val="20"/>
          <w:lang w:eastAsia="ko-KR"/>
        </w:rPr>
        <w:tab/>
        <w:t>(podpis)</w:t>
      </w:r>
    </w:p>
    <w:p w:rsidR="00905DB5" w:rsidRPr="00796CAE" w:rsidRDefault="00905DB5" w:rsidP="00905DB5">
      <w:pPr>
        <w:spacing w:after="0" w:line="276" w:lineRule="auto"/>
        <w:rPr>
          <w:rFonts w:ascii="Times New Roman" w:eastAsia="Batang" w:hAnsi="Times New Roman"/>
          <w:sz w:val="20"/>
          <w:szCs w:val="20"/>
          <w:lang w:eastAsia="ko-KR"/>
        </w:rPr>
      </w:pPr>
    </w:p>
    <w:p w:rsidR="00905DB5" w:rsidRPr="0055304C" w:rsidRDefault="00905DB5" w:rsidP="00905DB5">
      <w:pPr>
        <w:spacing w:after="0" w:line="276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276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A46BBE" w:rsidRPr="0055304C" w:rsidRDefault="00A46BBE" w:rsidP="00905DB5">
      <w:pPr>
        <w:spacing w:after="0" w:line="276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A46BBE" w:rsidRPr="0055304C" w:rsidRDefault="00A46BBE" w:rsidP="00905DB5">
      <w:pPr>
        <w:spacing w:after="0" w:line="276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905DB5" w:rsidRPr="0055304C" w:rsidRDefault="004B0F70" w:rsidP="00905DB5">
      <w:pPr>
        <w:spacing w:after="0" w:line="276" w:lineRule="auto"/>
        <w:rPr>
          <w:rFonts w:ascii="Times New Roman" w:eastAsia="Batang" w:hAnsi="Times New Roman"/>
          <w:sz w:val="24"/>
          <w:szCs w:val="24"/>
          <w:u w:val="single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u w:val="single"/>
          <w:lang w:eastAsia="ko-KR"/>
        </w:rPr>
        <w:t>UWAGA</w:t>
      </w:r>
    </w:p>
    <w:p w:rsidR="005F022E" w:rsidRDefault="00905DB5" w:rsidP="00796CAE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W przypadku wspólnego ubiegania się o zamówienie, niniej</w:t>
      </w:r>
      <w:r w:rsidR="00612039"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sze oświadczenie składa każdy </w:t>
      </w:r>
      <w:r w:rsidR="000C59F5" w:rsidRPr="0055304C">
        <w:rPr>
          <w:rFonts w:ascii="Times New Roman" w:eastAsia="Batang" w:hAnsi="Times New Roman"/>
          <w:sz w:val="24"/>
          <w:szCs w:val="24"/>
          <w:lang w:eastAsia="ko-KR"/>
        </w:rPr>
        <w:br/>
      </w:r>
      <w:r w:rsidR="00612039"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z </w:t>
      </w:r>
      <w:r w:rsidR="00381946" w:rsidRPr="0055304C">
        <w:rPr>
          <w:rFonts w:ascii="Times New Roman" w:eastAsia="Batang" w:hAnsi="Times New Roman"/>
          <w:sz w:val="24"/>
          <w:szCs w:val="24"/>
          <w:lang w:eastAsia="ko-KR"/>
        </w:rPr>
        <w:t>Wykonawców wspólnie ubiegając</w:t>
      </w:r>
      <w:r w:rsidR="00A46BBE" w:rsidRPr="0055304C">
        <w:rPr>
          <w:rFonts w:ascii="Times New Roman" w:eastAsia="Batang" w:hAnsi="Times New Roman"/>
          <w:sz w:val="24"/>
          <w:szCs w:val="24"/>
          <w:lang w:eastAsia="ko-KR"/>
        </w:rPr>
        <w:t>ych się o udzielenie zamówienia</w:t>
      </w:r>
    </w:p>
    <w:p w:rsidR="00EE39D1" w:rsidRDefault="00EE39D1" w:rsidP="00796CAE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E39D1" w:rsidRDefault="00EE39D1" w:rsidP="00796CAE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E39D1" w:rsidRDefault="00EE39D1" w:rsidP="00796CAE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E39D1" w:rsidRDefault="00EE39D1" w:rsidP="00796CAE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E39D1" w:rsidRDefault="00EE39D1" w:rsidP="00796CAE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E39D1" w:rsidRDefault="00EE39D1" w:rsidP="00796CAE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E39D1" w:rsidRDefault="00EE39D1" w:rsidP="00796CAE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E39D1" w:rsidRDefault="00EE39D1" w:rsidP="00796CAE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EE39D1" w:rsidRPr="00796CAE" w:rsidRDefault="00EE39D1" w:rsidP="00796CAE">
      <w:pPr>
        <w:spacing w:after="0" w:line="276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555095" w:rsidRPr="0055304C" w:rsidRDefault="00905DB5" w:rsidP="004A191E">
      <w:pPr>
        <w:spacing w:after="0" w:line="240" w:lineRule="auto"/>
        <w:ind w:left="6371" w:firstLine="1"/>
        <w:jc w:val="right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b/>
          <w:sz w:val="24"/>
          <w:szCs w:val="24"/>
          <w:lang w:eastAsia="ko-KR"/>
        </w:rPr>
        <w:lastRenderedPageBreak/>
        <w:t>Załącznik Nr 3</w:t>
      </w:r>
    </w:p>
    <w:p w:rsidR="00905DB5" w:rsidRPr="0055304C" w:rsidRDefault="00905DB5" w:rsidP="00905DB5">
      <w:pPr>
        <w:spacing w:before="120" w:after="0" w:line="240" w:lineRule="auto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................................., dni</w:t>
      </w:r>
      <w:r w:rsidR="00A46BBE" w:rsidRPr="0055304C">
        <w:rPr>
          <w:rFonts w:ascii="Times New Roman" w:eastAsia="Batang" w:hAnsi="Times New Roman"/>
          <w:sz w:val="24"/>
          <w:szCs w:val="24"/>
          <w:lang w:eastAsia="ko-KR"/>
        </w:rPr>
        <w:t>a ......................... 2022</w:t>
      </w: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905DB5" w:rsidRPr="0055304C" w:rsidTr="00440FC1">
        <w:trPr>
          <w:trHeight w:val="994"/>
        </w:trPr>
        <w:tc>
          <w:tcPr>
            <w:tcW w:w="3472" w:type="dxa"/>
          </w:tcPr>
          <w:p w:rsidR="00905DB5" w:rsidRPr="0055304C" w:rsidRDefault="00905DB5" w:rsidP="00440FC1">
            <w:pPr>
              <w:spacing w:before="120"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905DB5" w:rsidRPr="0055304C" w:rsidRDefault="00905DB5" w:rsidP="004A191E">
            <w:pPr>
              <w:spacing w:before="120"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vertAlign w:val="subscript"/>
                <w:lang w:eastAsia="ko-KR"/>
              </w:rPr>
            </w:pPr>
            <w:r w:rsidRPr="0055304C">
              <w:rPr>
                <w:rFonts w:ascii="Times New Roman" w:eastAsia="Batang" w:hAnsi="Times New Roman"/>
                <w:sz w:val="24"/>
                <w:szCs w:val="24"/>
                <w:vertAlign w:val="subscript"/>
                <w:lang w:eastAsia="ko-KR"/>
              </w:rPr>
              <w:t>Pieczęć nagłówkowa Wykonawcy</w:t>
            </w:r>
          </w:p>
        </w:tc>
      </w:tr>
    </w:tbl>
    <w:p w:rsidR="00905DB5" w:rsidRPr="0055304C" w:rsidRDefault="00905DB5" w:rsidP="00905DB5">
      <w:pPr>
        <w:spacing w:before="120" w:after="0" w:line="240" w:lineRule="auto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05DB5" w:rsidRPr="0055304C" w:rsidTr="00440FC1">
        <w:tc>
          <w:tcPr>
            <w:tcW w:w="9212" w:type="dxa"/>
            <w:shd w:val="clear" w:color="auto" w:fill="FFFFFF"/>
          </w:tcPr>
          <w:p w:rsidR="00905DB5" w:rsidRPr="0055304C" w:rsidRDefault="00905DB5" w:rsidP="00440FC1">
            <w:pPr>
              <w:keepNext/>
              <w:spacing w:before="120" w:after="0" w:line="240" w:lineRule="auto"/>
              <w:jc w:val="center"/>
              <w:outlineLvl w:val="1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55304C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Wykaz osób skierowanych do realizacji zamówienia</w:t>
            </w:r>
          </w:p>
        </w:tc>
      </w:tr>
    </w:tbl>
    <w:p w:rsidR="00905DB5" w:rsidRPr="0055304C" w:rsidRDefault="00905DB5" w:rsidP="00905DB5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905DB5" w:rsidRPr="0055304C" w:rsidRDefault="00905DB5" w:rsidP="00905DB5">
      <w:pPr>
        <w:spacing w:before="120"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Ja (my), niżej podpisany(i) </w:t>
      </w:r>
    </w:p>
    <w:p w:rsidR="00905DB5" w:rsidRPr="0055304C" w:rsidRDefault="00905DB5" w:rsidP="00905DB5">
      <w:pPr>
        <w:spacing w:before="120"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05DB5" w:rsidRPr="0055304C" w:rsidRDefault="00905DB5" w:rsidP="00905DB5">
      <w:pPr>
        <w:spacing w:before="120"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5304C">
        <w:rPr>
          <w:rFonts w:ascii="Times New Roman" w:eastAsia="Batang" w:hAnsi="Times New Roman"/>
          <w:sz w:val="24"/>
          <w:szCs w:val="24"/>
          <w:lang w:eastAsia="ko-KR"/>
        </w:rPr>
        <w:t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DB5" w:rsidRPr="0055304C" w:rsidRDefault="00381946" w:rsidP="009249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905DB5" w:rsidRPr="0055304C">
        <w:rPr>
          <w:rFonts w:ascii="Times New Roman" w:eastAsia="Times New Roman" w:hAnsi="Times New Roman"/>
          <w:sz w:val="24"/>
          <w:szCs w:val="24"/>
          <w:lang w:eastAsia="pl-PL"/>
        </w:rPr>
        <w:t>(my),</w:t>
      </w: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 że podmiot, który reprezentuję</w:t>
      </w:r>
      <w:r w:rsidR="00905DB5"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(my) </w:t>
      </w:r>
      <w:r w:rsidR="004B0F70" w:rsidRPr="0055304C">
        <w:rPr>
          <w:rFonts w:ascii="Times New Roman" w:eastAsia="Times New Roman" w:hAnsi="Times New Roman"/>
          <w:sz w:val="24"/>
          <w:szCs w:val="24"/>
          <w:lang w:eastAsia="pl-PL"/>
        </w:rPr>
        <w:t>dysponuje osobami posiadającymi</w:t>
      </w:r>
      <w:r w:rsidR="000A1ACA"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odpowiednie kwalifikacje</w:t>
      </w:r>
      <w:r w:rsidR="00972CEA" w:rsidRPr="0055304C">
        <w:rPr>
          <w:rFonts w:ascii="Times New Roman" w:eastAsia="Times New Roman" w:hAnsi="Times New Roman"/>
          <w:sz w:val="24"/>
          <w:szCs w:val="24"/>
          <w:lang w:eastAsia="pl-PL"/>
        </w:rPr>
        <w:t>, wiedzę i doświadczenie</w:t>
      </w:r>
      <w:r w:rsidR="000A1ACA"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 do prawidłowego wykonania zamówienia</w:t>
      </w:r>
      <w:r w:rsidR="000173E4" w:rsidRPr="0055304C">
        <w:rPr>
          <w:rFonts w:ascii="Times New Roman" w:eastAsia="Times New Roman" w:hAnsi="Times New Roman"/>
          <w:sz w:val="24"/>
          <w:szCs w:val="24"/>
          <w:lang w:eastAsia="pl-PL"/>
        </w:rPr>
        <w:t>, tj.</w:t>
      </w:r>
      <w:r w:rsidR="000C59F5" w:rsidRPr="0055304C">
        <w:rPr>
          <w:rFonts w:ascii="Times New Roman" w:eastAsia="Times New Roman" w:hAnsi="Times New Roman"/>
          <w:sz w:val="24"/>
          <w:szCs w:val="24"/>
          <w:lang w:eastAsia="pl-PL"/>
        </w:rPr>
        <w:t>określon</w:t>
      </w:r>
      <w:r w:rsidR="00972CEA" w:rsidRPr="0055304C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0C59F5"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 w Rozdziale V </w:t>
      </w:r>
      <w:proofErr w:type="spellStart"/>
      <w:r w:rsidR="000C59F5" w:rsidRPr="0055304C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="003B6911"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="00972CEA" w:rsidRPr="0055304C">
        <w:rPr>
          <w:rFonts w:ascii="Times New Roman" w:eastAsia="Times New Roman" w:hAnsi="Times New Roman"/>
          <w:sz w:val="24"/>
          <w:szCs w:val="24"/>
          <w:lang w:eastAsia="pl-PL"/>
        </w:rPr>
        <w:t>ppkt 2</w:t>
      </w:r>
      <w:r w:rsidR="000173E4" w:rsidRPr="0055304C">
        <w:rPr>
          <w:rFonts w:ascii="Times New Roman" w:eastAsia="Times New Roman" w:hAnsi="Times New Roman"/>
          <w:sz w:val="24"/>
          <w:szCs w:val="24"/>
          <w:lang w:eastAsia="pl-PL"/>
        </w:rPr>
        <w:t xml:space="preserve"> zaproszenia:</w:t>
      </w:r>
    </w:p>
    <w:p w:rsidR="00972CEA" w:rsidRPr="0055304C" w:rsidRDefault="00972CEA" w:rsidP="009249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835"/>
        <w:gridCol w:w="1842"/>
        <w:gridCol w:w="1843"/>
        <w:gridCol w:w="2126"/>
      </w:tblGrid>
      <w:tr w:rsidR="009249C2" w:rsidRPr="0055304C" w:rsidTr="00C916F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C2" w:rsidRPr="0055304C" w:rsidRDefault="009249C2" w:rsidP="0061203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30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2" w:rsidRPr="0055304C" w:rsidRDefault="009249C2" w:rsidP="00C9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30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2" w:rsidRPr="0055304C" w:rsidRDefault="002274A2" w:rsidP="00C9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obowiązków</w:t>
            </w:r>
            <w:r w:rsidR="009249C2" w:rsidRPr="005530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branża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A2" w:rsidRDefault="002274A2" w:rsidP="002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Kwalifikacje zawodowe/</w:t>
            </w:r>
          </w:p>
          <w:p w:rsidR="009249C2" w:rsidRPr="0055304C" w:rsidRDefault="00C916F8" w:rsidP="00227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30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doświadczenie (określić </w:t>
            </w:r>
            <w:r w:rsidR="002274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C60E47" w:rsidRPr="005530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5530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lat</w:t>
            </w:r>
            <w:r w:rsidR="00C60E47" w:rsidRPr="005530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Pr="005530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2" w:rsidRPr="0055304C" w:rsidRDefault="009249C2" w:rsidP="00C91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30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Podstawa </w:t>
            </w:r>
            <w:r w:rsidR="002274A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530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dysponowania osobami</w:t>
            </w:r>
          </w:p>
        </w:tc>
      </w:tr>
      <w:tr w:rsidR="009249C2" w:rsidRPr="0055304C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49C2" w:rsidRPr="0055304C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49C2" w:rsidRPr="0055304C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49C2" w:rsidRPr="0055304C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249C2" w:rsidRPr="0055304C" w:rsidTr="009249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2" w:rsidRPr="0055304C" w:rsidRDefault="009249C2" w:rsidP="00440FC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05DB5" w:rsidRPr="0055304C" w:rsidRDefault="00905DB5" w:rsidP="00905DB5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1ACA" w:rsidRPr="0055304C" w:rsidRDefault="000A1ACA" w:rsidP="00905DB5">
      <w:pPr>
        <w:spacing w:before="120"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1ACA" w:rsidRPr="0055304C" w:rsidRDefault="000A1ACA" w:rsidP="00905DB5">
      <w:pPr>
        <w:spacing w:before="120"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1ACA" w:rsidRPr="0055304C" w:rsidRDefault="000A1ACA" w:rsidP="00905DB5">
      <w:pPr>
        <w:spacing w:before="120"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5DB5" w:rsidRPr="0055304C" w:rsidRDefault="00905DB5" w:rsidP="00905DB5">
      <w:pPr>
        <w:spacing w:before="120"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  <w:r w:rsidRPr="0055304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5304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Podpis osoby reprezentującej Wykonawcę</w:t>
      </w:r>
    </w:p>
    <w:p w:rsidR="00905DB5" w:rsidRPr="0055304C" w:rsidRDefault="00905DB5" w:rsidP="00905DB5">
      <w:pPr>
        <w:tabs>
          <w:tab w:val="left" w:pos="3851"/>
        </w:tabs>
        <w:spacing w:after="0" w:line="276" w:lineRule="auto"/>
        <w:ind w:left="7020" w:hanging="70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55304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905DB5" w:rsidRPr="0055304C" w:rsidRDefault="00905DB5" w:rsidP="00905D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5DB5" w:rsidRPr="0055304C" w:rsidRDefault="00905DB5" w:rsidP="00905DB5">
      <w:pPr>
        <w:spacing w:after="0" w:line="240" w:lineRule="auto"/>
        <w:ind w:left="5663" w:firstLine="709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240" w:lineRule="auto"/>
        <w:ind w:left="5663" w:firstLine="709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240" w:lineRule="auto"/>
        <w:ind w:left="5663" w:firstLine="709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05DB5" w:rsidRPr="0055304C" w:rsidRDefault="00905DB5" w:rsidP="00905DB5">
      <w:pPr>
        <w:spacing w:after="0" w:line="240" w:lineRule="auto"/>
        <w:ind w:left="5663" w:firstLine="709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1E6DD7" w:rsidRDefault="001E6DD7" w:rsidP="001214D2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2274A2" w:rsidRDefault="002274A2" w:rsidP="001214D2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6649AD" w:rsidRPr="008E52AB" w:rsidRDefault="006649AD" w:rsidP="006649AD">
      <w:pPr>
        <w:pStyle w:val="Tekstpodstawowy2"/>
        <w:spacing w:after="0" w:line="240" w:lineRule="auto"/>
        <w:jc w:val="right"/>
        <w:rPr>
          <w:b/>
        </w:rPr>
      </w:pPr>
      <w:r w:rsidRPr="008E52AB">
        <w:rPr>
          <w:b/>
        </w:rPr>
        <w:lastRenderedPageBreak/>
        <w:t>Załącznik nr 4</w:t>
      </w:r>
    </w:p>
    <w:p w:rsidR="006649AD" w:rsidRPr="008E52AB" w:rsidRDefault="006649AD" w:rsidP="006649AD">
      <w:pPr>
        <w:pStyle w:val="Tekstpodstawowy2"/>
        <w:spacing w:after="0" w:line="240" w:lineRule="auto"/>
        <w:jc w:val="right"/>
        <w:rPr>
          <w:b/>
          <w:bCs/>
        </w:rPr>
      </w:pPr>
      <w:r w:rsidRPr="008E52AB">
        <w:rPr>
          <w:b/>
        </w:rPr>
        <w:t>-Projekt-</w:t>
      </w:r>
    </w:p>
    <w:p w:rsidR="006649AD" w:rsidRPr="008E52AB" w:rsidRDefault="006649AD" w:rsidP="006649AD">
      <w:pPr>
        <w:pStyle w:val="Tekstpodstawowy2"/>
        <w:spacing w:after="0" w:line="240" w:lineRule="auto"/>
        <w:jc w:val="center"/>
        <w:rPr>
          <w:b/>
          <w:bCs/>
        </w:rPr>
      </w:pPr>
      <w:r w:rsidRPr="008E52AB">
        <w:rPr>
          <w:b/>
          <w:bCs/>
        </w:rPr>
        <w:t>Umowa Nr ……………………………</w:t>
      </w:r>
    </w:p>
    <w:p w:rsidR="006649AD" w:rsidRPr="008E52AB" w:rsidRDefault="006649AD" w:rsidP="001214D2">
      <w:pPr>
        <w:pStyle w:val="Tekstpodstawowy2"/>
        <w:spacing w:after="0" w:line="240" w:lineRule="auto"/>
        <w:jc w:val="both"/>
        <w:rPr>
          <w:b/>
          <w:bCs/>
        </w:rPr>
      </w:pPr>
    </w:p>
    <w:p w:rsidR="001E6DD7" w:rsidRPr="008E52AB" w:rsidRDefault="001E6DD7" w:rsidP="001214D2">
      <w:pPr>
        <w:pStyle w:val="Tekstpodstawowy2"/>
        <w:spacing w:after="0" w:line="240" w:lineRule="auto"/>
        <w:jc w:val="both"/>
        <w:rPr>
          <w:bCs/>
        </w:rPr>
      </w:pPr>
      <w:r w:rsidRPr="008E52AB">
        <w:rPr>
          <w:bCs/>
        </w:rPr>
        <w:t xml:space="preserve">zawarta w dniu  …………………………. r. pomiędzy: </w:t>
      </w:r>
    </w:p>
    <w:p w:rsidR="001E6DD7" w:rsidRPr="008E52AB" w:rsidRDefault="001E6DD7" w:rsidP="00121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DD7" w:rsidRPr="008E52AB" w:rsidRDefault="001E6DD7" w:rsidP="00121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Powiatem Stargardzkim z siedzibą w Stargardzie, przy ulicy Skarbowej 1, posiadającym </w:t>
      </w:r>
      <w:r w:rsidRPr="008E52AB">
        <w:rPr>
          <w:rFonts w:ascii="Times New Roman" w:hAnsi="Times New Roman"/>
          <w:sz w:val="24"/>
          <w:szCs w:val="24"/>
        </w:rPr>
        <w:br/>
        <w:t>NIP 854-22-28-620, REGON 811684210,</w:t>
      </w:r>
    </w:p>
    <w:p w:rsidR="001E6DD7" w:rsidRPr="008E52AB" w:rsidRDefault="001E6DD7" w:rsidP="00121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reprezentowanym przez Zarząd Powiatu, w imieniu którego działają:</w:t>
      </w:r>
    </w:p>
    <w:p w:rsidR="001E6DD7" w:rsidRPr="008E52AB" w:rsidRDefault="00072D28" w:rsidP="00121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1E6DD7" w:rsidRPr="008E52AB" w:rsidRDefault="00072D28" w:rsidP="00121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1E6DD7" w:rsidRPr="008E52AB" w:rsidRDefault="001E6DD7" w:rsidP="001214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zwanym dalej </w:t>
      </w:r>
      <w:r w:rsidRPr="008E52AB">
        <w:rPr>
          <w:rFonts w:ascii="Times New Roman" w:hAnsi="Times New Roman"/>
          <w:bCs/>
          <w:sz w:val="24"/>
          <w:szCs w:val="24"/>
        </w:rPr>
        <w:t xml:space="preserve">„Powiatem”, </w:t>
      </w:r>
    </w:p>
    <w:p w:rsidR="001E6DD7" w:rsidRPr="008E52AB" w:rsidRDefault="001E6DD7" w:rsidP="00121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a</w:t>
      </w:r>
    </w:p>
    <w:p w:rsidR="001E6DD7" w:rsidRPr="008E52AB" w:rsidRDefault="001E6DD7" w:rsidP="00121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E6DD7" w:rsidRPr="008E52AB" w:rsidRDefault="001E6DD7" w:rsidP="00121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zwanym dalej „</w:t>
      </w:r>
      <w:r w:rsidRPr="008E52AB">
        <w:rPr>
          <w:rFonts w:ascii="Times New Roman" w:hAnsi="Times New Roman"/>
          <w:bCs/>
          <w:sz w:val="24"/>
          <w:szCs w:val="24"/>
        </w:rPr>
        <w:t>Inspektorem nadzoru” / Zleceniobiorcą</w:t>
      </w:r>
    </w:p>
    <w:p w:rsidR="008E52AB" w:rsidRPr="008E52AB" w:rsidRDefault="008E52AB" w:rsidP="001214D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6DD7" w:rsidRPr="008E52AB" w:rsidRDefault="001E6DD7" w:rsidP="001214D2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>Niniejsza umowa zostaje zawarta, bez zastos</w:t>
      </w:r>
      <w:r w:rsidR="005F022E" w:rsidRPr="008E52AB">
        <w:rPr>
          <w:rFonts w:ascii="Times New Roman" w:eastAsia="Times New Roman" w:hAnsi="Times New Roman"/>
          <w:sz w:val="24"/>
          <w:szCs w:val="24"/>
          <w:lang w:eastAsia="pl-PL"/>
        </w:rPr>
        <w:t xml:space="preserve">owania przepisów ustawy z dnia </w:t>
      </w:r>
      <w:r w:rsidR="008E52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>11 września 2019 r. Prawo zamówień publicznych</w:t>
      </w:r>
      <w:r w:rsidRPr="008E52AB">
        <w:rPr>
          <w:rFonts w:ascii="Times New Roman" w:eastAsia="Times New Roman" w:hAnsi="Times New Roman"/>
          <w:bCs/>
          <w:sz w:val="24"/>
          <w:szCs w:val="24"/>
          <w:lang w:eastAsia="pl-PL"/>
        </w:rPr>
        <w:t>, ponieważ je</w:t>
      </w:r>
      <w:r w:rsidR="005F022E" w:rsidRPr="008E52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j wartość jest niższa od kwoty </w:t>
      </w:r>
      <w:r w:rsidRPr="008E52AB">
        <w:rPr>
          <w:rFonts w:ascii="Times New Roman" w:eastAsia="Times New Roman" w:hAnsi="Times New Roman"/>
          <w:bCs/>
          <w:sz w:val="24"/>
          <w:szCs w:val="24"/>
          <w:lang w:eastAsia="pl-PL"/>
        </w:rPr>
        <w:t>130 000,00 zł.</w:t>
      </w:r>
    </w:p>
    <w:p w:rsidR="006649AD" w:rsidRPr="008E52AB" w:rsidRDefault="006649AD" w:rsidP="001214D2">
      <w:pPr>
        <w:spacing w:after="0" w:line="240" w:lineRule="auto"/>
        <w:ind w:left="142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1E6DD7" w:rsidRPr="008E52AB" w:rsidRDefault="001E6DD7" w:rsidP="001214D2">
      <w:pPr>
        <w:spacing w:after="0" w:line="240" w:lineRule="auto"/>
        <w:ind w:left="142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t xml:space="preserve">§ 1 </w:t>
      </w:r>
    </w:p>
    <w:p w:rsidR="006649AD" w:rsidRPr="008E52AB" w:rsidRDefault="006649AD" w:rsidP="001214D2">
      <w:pPr>
        <w:spacing w:after="0" w:line="240" w:lineRule="auto"/>
        <w:ind w:left="142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DD7" w:rsidRPr="008E52AB" w:rsidRDefault="001E6DD7" w:rsidP="00F62AE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Przedmiotem umowy jest wykonywanie w imieniu Powiatu nadzoru </w:t>
      </w:r>
      <w:r w:rsidR="00FF28B5" w:rsidRPr="008E52AB">
        <w:rPr>
          <w:rFonts w:ascii="Times New Roman" w:hAnsi="Times New Roman"/>
          <w:sz w:val="24"/>
          <w:szCs w:val="24"/>
        </w:rPr>
        <w:t>nad realizacją zadania pn. „Modernizacja budynku Bursy Szkolnej w Stargardzie”</w:t>
      </w:r>
    </w:p>
    <w:p w:rsidR="00947DC5" w:rsidRPr="00F62AE4" w:rsidRDefault="001E6DD7" w:rsidP="00F62AE4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Zakres robót objętych nadzorem</w:t>
      </w:r>
      <w:r w:rsidR="00947DC5" w:rsidRPr="008E52AB">
        <w:rPr>
          <w:rFonts w:ascii="Times New Roman" w:hAnsi="Times New Roman"/>
          <w:sz w:val="24"/>
          <w:szCs w:val="24"/>
        </w:rPr>
        <w:t>:</w:t>
      </w:r>
    </w:p>
    <w:p w:rsidR="00F62AE4" w:rsidRPr="00F62AE4" w:rsidRDefault="00F62AE4" w:rsidP="00F62AE4">
      <w:pPr>
        <w:pStyle w:val="Akapitzlist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jc w:val="both"/>
      </w:pPr>
      <w:r w:rsidRPr="00F62AE4">
        <w:t>w zakresie przebudowy i remontu kuchni oraz utworzenia izolatki: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a) roboty przygotowawcze, rozbiórkowe i demontażowe,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b) demontaż wybranych ścianek działowych,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 xml:space="preserve">c) wydzielenie nowymi ścianami działowymi pomieszczenia zmywaka i </w:t>
      </w:r>
      <w:proofErr w:type="spellStart"/>
      <w:r w:rsidRPr="00F62AE4">
        <w:rPr>
          <w:rFonts w:ascii="Times New Roman" w:hAnsi="Times New Roman"/>
          <w:sz w:val="24"/>
          <w:szCs w:val="24"/>
        </w:rPr>
        <w:t>wydawki</w:t>
      </w:r>
      <w:proofErr w:type="spellEnd"/>
      <w:r w:rsidRPr="00F62AE4">
        <w:rPr>
          <w:rFonts w:ascii="Times New Roman" w:hAnsi="Times New Roman"/>
          <w:sz w:val="24"/>
          <w:szCs w:val="24"/>
        </w:rPr>
        <w:t xml:space="preserve"> oraz pomieszczeń przygotowawczych,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 xml:space="preserve">d) dobudowanie nowej ściany działowej do istniejącej ściany pomiędzy zmywakiem </w:t>
      </w:r>
      <w:r>
        <w:rPr>
          <w:rFonts w:ascii="Times New Roman" w:hAnsi="Times New Roman"/>
          <w:sz w:val="24"/>
          <w:szCs w:val="24"/>
        </w:rPr>
        <w:br/>
      </w:r>
      <w:r w:rsidRPr="00F62AE4">
        <w:rPr>
          <w:rFonts w:ascii="Times New Roman" w:hAnsi="Times New Roman"/>
          <w:sz w:val="24"/>
          <w:szCs w:val="24"/>
        </w:rPr>
        <w:t>a planowaną izolatką,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e) tynkowanie,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f) roboty malarskie ścian i sufitów,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g) wykonanie okładzin z płytek na ścianach i podłogach,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h) montaż stolarki drzwiowej,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 xml:space="preserve">i) </w:t>
      </w:r>
      <w:r w:rsidR="00A216E3">
        <w:rPr>
          <w:rFonts w:ascii="Times New Roman" w:hAnsi="Times New Roman"/>
          <w:color w:val="000000"/>
          <w:sz w:val="24"/>
          <w:szCs w:val="24"/>
        </w:rPr>
        <w:t>dostawa</w:t>
      </w:r>
      <w:r w:rsidRPr="00F62AE4">
        <w:rPr>
          <w:rFonts w:ascii="Times New Roman" w:hAnsi="Times New Roman"/>
          <w:color w:val="000000"/>
          <w:sz w:val="24"/>
          <w:szCs w:val="24"/>
        </w:rPr>
        <w:t xml:space="preserve"> oraz montaż windy gastronomicznej, fabrycznie nowej o parametrach opisanych w dokumentacji </w:t>
      </w:r>
      <w:r w:rsidRPr="00F62AE4">
        <w:rPr>
          <w:rFonts w:ascii="Times New Roman" w:hAnsi="Times New Roman"/>
          <w:sz w:val="24"/>
          <w:szCs w:val="24"/>
        </w:rPr>
        <w:t>technicznej - prawo opcji (możliwość rezygnacji),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j) montaż armatury i urządzeń sanitarnych,</w:t>
      </w:r>
    </w:p>
    <w:p w:rsidR="00F62AE4" w:rsidRPr="00F62AE4" w:rsidRDefault="00A216E3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niezbędna</w:t>
      </w:r>
      <w:r w:rsidR="00F62AE4" w:rsidRPr="00F62AE4">
        <w:rPr>
          <w:rFonts w:ascii="Times New Roman" w:hAnsi="Times New Roman"/>
          <w:sz w:val="24"/>
          <w:szCs w:val="24"/>
        </w:rPr>
        <w:t xml:space="preserve"> prz</w:t>
      </w:r>
      <w:r>
        <w:rPr>
          <w:rFonts w:ascii="Times New Roman" w:hAnsi="Times New Roman"/>
          <w:sz w:val="24"/>
          <w:szCs w:val="24"/>
        </w:rPr>
        <w:t>ebudowa</w:t>
      </w:r>
      <w:r w:rsidR="00F62AE4" w:rsidRPr="00F62AE4">
        <w:rPr>
          <w:rFonts w:ascii="Times New Roman" w:hAnsi="Times New Roman"/>
          <w:sz w:val="24"/>
          <w:szCs w:val="24"/>
        </w:rPr>
        <w:t xml:space="preserve"> instalacji wewnętrznej kanalizacji sanitarnej,</w:t>
      </w:r>
    </w:p>
    <w:p w:rsidR="00F62AE4" w:rsidRPr="00F62AE4" w:rsidRDefault="00A216E3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niezbędna przebudowa</w:t>
      </w:r>
      <w:r w:rsidR="00F62AE4" w:rsidRPr="00F62AE4">
        <w:rPr>
          <w:rFonts w:ascii="Times New Roman" w:hAnsi="Times New Roman"/>
          <w:sz w:val="24"/>
          <w:szCs w:val="24"/>
        </w:rPr>
        <w:t xml:space="preserve"> instalacji zimnej i ciepłej wody użytkowej,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ł) wykonanie instalacji wentylacji mechanicznej/ wyciągowej,</w:t>
      </w:r>
    </w:p>
    <w:p w:rsidR="00F62AE4" w:rsidRPr="00F62AE4" w:rsidRDefault="00A216E3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m) przebudowa</w:t>
      </w:r>
      <w:r w:rsidR="00F62AE4" w:rsidRPr="00F62AE4">
        <w:rPr>
          <w:rFonts w:ascii="Times New Roman" w:hAnsi="Times New Roman"/>
          <w:sz w:val="24"/>
          <w:szCs w:val="24"/>
        </w:rPr>
        <w:t xml:space="preserve"> instalacji elektrycznej,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 xml:space="preserve">n) </w:t>
      </w:r>
      <w:bookmarkStart w:id="4" w:name="_Hlk103780783"/>
      <w:r w:rsidRPr="00F62AE4">
        <w:rPr>
          <w:rFonts w:ascii="Times New Roman" w:hAnsi="Times New Roman"/>
          <w:sz w:val="24"/>
          <w:szCs w:val="24"/>
        </w:rPr>
        <w:t>roboty wykończeniowe oraz towarzyszące niezbędne dla prawidłowego wykonania robót,</w:t>
      </w:r>
      <w:bookmarkEnd w:id="4"/>
    </w:p>
    <w:p w:rsidR="00F62AE4" w:rsidRPr="00F62AE4" w:rsidRDefault="00F62AE4" w:rsidP="00F62AE4">
      <w:pPr>
        <w:pStyle w:val="Akapitzlist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jc w:val="both"/>
      </w:pPr>
      <w:r w:rsidRPr="00F62AE4">
        <w:t>w zakresie dostosowania wybranych pomieszczeń piwnicznych na pomieszczenie techniczne, związane z obsługą kuchni:</w:t>
      </w:r>
    </w:p>
    <w:p w:rsidR="00F62AE4" w:rsidRPr="00F62AE4" w:rsidRDefault="00A216E3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przebudowa</w:t>
      </w:r>
      <w:r w:rsidR="00F62AE4" w:rsidRPr="00F62AE4">
        <w:rPr>
          <w:rFonts w:ascii="Times New Roman" w:hAnsi="Times New Roman"/>
          <w:sz w:val="24"/>
          <w:szCs w:val="24"/>
        </w:rPr>
        <w:t xml:space="preserve"> kanalizacji z możliwością wydzielenia ścieków technologicznych </w:t>
      </w:r>
      <w:r w:rsidR="00A50340">
        <w:rPr>
          <w:rFonts w:ascii="Times New Roman" w:hAnsi="Times New Roman"/>
          <w:sz w:val="24"/>
          <w:szCs w:val="24"/>
        </w:rPr>
        <w:br/>
      </w:r>
      <w:r w:rsidR="00F62AE4" w:rsidRPr="00F62AE4">
        <w:rPr>
          <w:rFonts w:ascii="Times New Roman" w:hAnsi="Times New Roman"/>
          <w:sz w:val="24"/>
          <w:szCs w:val="24"/>
        </w:rPr>
        <w:t>i podczyszczenia za pomocą separatora,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lastRenderedPageBreak/>
        <w:t>b) dostosowanie instalacji gazowej w związku ze zmianą lokalizacji urządzeń gazowych w kuchni,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c) wykonanie wentylacji mechanicznej kuchni wraz z montażem central wentylacyjnych,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d) roboty towarzyszące niezbędne dla prawidłowego wykonania robót,</w:t>
      </w:r>
    </w:p>
    <w:p w:rsidR="00F62AE4" w:rsidRPr="00F62AE4" w:rsidRDefault="00F62AE4" w:rsidP="00F62AE4">
      <w:pPr>
        <w:pStyle w:val="Akapitzlist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62AE4">
        <w:rPr>
          <w:color w:val="000000"/>
        </w:rPr>
        <w:t>w zakresie dostawy i montażu windy gastronomicznej oraz central wentylacyjnych:</w:t>
      </w:r>
    </w:p>
    <w:p w:rsidR="00F62AE4" w:rsidRPr="00F62AE4" w:rsidRDefault="00F62AE4" w:rsidP="00F62AE4">
      <w:pPr>
        <w:widowControl w:val="0"/>
        <w:numPr>
          <w:ilvl w:val="1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color w:val="000000"/>
          <w:sz w:val="24"/>
          <w:szCs w:val="24"/>
        </w:rPr>
        <w:t xml:space="preserve">uzyskanie wymaganych przepisami prawa dopuszczeń i zezwoleń na eksploatację windy, tj. wydanych przez Urząd Dozoru </w:t>
      </w:r>
      <w:r w:rsidRPr="00F62AE4">
        <w:rPr>
          <w:rFonts w:ascii="Times New Roman" w:hAnsi="Times New Roman"/>
          <w:sz w:val="24"/>
          <w:szCs w:val="24"/>
        </w:rPr>
        <w:t>Technicznego - prawo opcji (możliwość rezygnacji),</w:t>
      </w:r>
    </w:p>
    <w:p w:rsidR="00F62AE4" w:rsidRPr="00F62AE4" w:rsidRDefault="00F62AE4" w:rsidP="00F62AE4">
      <w:pPr>
        <w:widowControl w:val="0"/>
        <w:numPr>
          <w:ilvl w:val="1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przeszkolenie pracowników Użytkownika w zakresie obsługi windy – prawo opcji (możliwość rezygnacji) oraz central wentylacyjnych,</w:t>
      </w:r>
    </w:p>
    <w:p w:rsidR="00F62AE4" w:rsidRPr="00F62AE4" w:rsidRDefault="00F62AE4" w:rsidP="00F62AE4">
      <w:pPr>
        <w:pStyle w:val="Akapitzlist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62AE4">
        <w:t xml:space="preserve">zapewnienie w okresie gwarancji usług serwisowych wbudowanych urządzeń, </w:t>
      </w:r>
      <w:r w:rsidR="00A50340">
        <w:br/>
      </w:r>
      <w:r w:rsidRPr="00F62AE4">
        <w:t>tj. windy gastronomicznej – prawo opcji (możliwość rezygnacji) oraz central</w:t>
      </w:r>
      <w:r w:rsidRPr="00F62AE4">
        <w:rPr>
          <w:color w:val="000000"/>
        </w:rPr>
        <w:t xml:space="preserve"> wentylacyjnych, polegających na wykonywaniu czynności konserwacyjno- naprawczych, zgodnie z właściwymi przepisami i zaleceniami producenta,</w:t>
      </w:r>
    </w:p>
    <w:p w:rsidR="00F62AE4" w:rsidRPr="00F62AE4" w:rsidRDefault="00F62AE4" w:rsidP="00F62AE4">
      <w:pPr>
        <w:pStyle w:val="Akapitzlist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jc w:val="both"/>
        <w:rPr>
          <w:color w:val="00B050"/>
        </w:rPr>
      </w:pPr>
      <w:r w:rsidRPr="00F62AE4">
        <w:t>w zakresie remontu łazienek w skrzydle C: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a) roboty przygotowawcze, rozbiórkowe i demontażowe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 xml:space="preserve">b) wykonanie nowych ścinek działowych oddzielających ustępy, umywalnię </w:t>
      </w:r>
      <w:r w:rsidR="00A50340">
        <w:rPr>
          <w:rFonts w:ascii="Times New Roman" w:hAnsi="Times New Roman"/>
          <w:sz w:val="24"/>
          <w:szCs w:val="24"/>
        </w:rPr>
        <w:br/>
      </w:r>
      <w:r w:rsidRPr="00F62AE4">
        <w:rPr>
          <w:rFonts w:ascii="Times New Roman" w:hAnsi="Times New Roman"/>
          <w:sz w:val="24"/>
          <w:szCs w:val="24"/>
        </w:rPr>
        <w:t>i pomieszczenie gospodarcze,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c) obudowanie szachtów i kanałów,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d) roboty tynkarskie, malarskie ścian i sufitów,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 xml:space="preserve">e) wykonanie izolacji przeciwwilgociowych, okładzin z płytek na ścianach </w:t>
      </w:r>
      <w:r w:rsidR="00A50340">
        <w:rPr>
          <w:rFonts w:ascii="Times New Roman" w:hAnsi="Times New Roman"/>
          <w:sz w:val="24"/>
          <w:szCs w:val="24"/>
        </w:rPr>
        <w:br/>
      </w:r>
      <w:r w:rsidRPr="00F62AE4">
        <w:rPr>
          <w:rFonts w:ascii="Times New Roman" w:hAnsi="Times New Roman"/>
          <w:sz w:val="24"/>
          <w:szCs w:val="24"/>
        </w:rPr>
        <w:t>i podłogach,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f) montaż stolarki drzwiowej,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wykonanie/</w:t>
      </w:r>
      <w:r w:rsidRPr="00F62AE4">
        <w:rPr>
          <w:rFonts w:ascii="Times New Roman" w:hAnsi="Times New Roman"/>
          <w:sz w:val="24"/>
          <w:szCs w:val="24"/>
        </w:rPr>
        <w:t>wymiana instalacji wodno-kanalizacyjnej,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h) montaż armatury i urządzeń sanitarnych,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i) wykonanie instalacji wentylacji mechanicznej,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wykonanie/</w:t>
      </w:r>
      <w:r w:rsidRPr="00F62AE4">
        <w:rPr>
          <w:rFonts w:ascii="Times New Roman" w:hAnsi="Times New Roman"/>
          <w:sz w:val="24"/>
          <w:szCs w:val="24"/>
        </w:rPr>
        <w:t>wymiana instalacji elektrycznej,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k) montaż nowego oświetlenia,</w:t>
      </w:r>
    </w:p>
    <w:p w:rsidR="00F62AE4" w:rsidRPr="00F62AE4" w:rsidRDefault="00F62AE4" w:rsidP="00F62A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62AE4">
        <w:rPr>
          <w:rFonts w:ascii="Times New Roman" w:hAnsi="Times New Roman"/>
          <w:sz w:val="24"/>
          <w:szCs w:val="24"/>
        </w:rPr>
        <w:t>l) roboty towarzyszące, niezbędne dla prawidłowego wykonania robót.</w:t>
      </w:r>
    </w:p>
    <w:p w:rsidR="001E6DD7" w:rsidRPr="008E52AB" w:rsidRDefault="001E6DD7" w:rsidP="00F62AE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Szczegółowy zakres robót określa dokumentacja techniczna, tj. projekt </w:t>
      </w:r>
      <w:r w:rsidR="00FF1808">
        <w:rPr>
          <w:rFonts w:ascii="Times New Roman" w:hAnsi="Times New Roman"/>
          <w:sz w:val="24"/>
          <w:szCs w:val="24"/>
        </w:rPr>
        <w:t>architektoniczno – budowlany, projekty techniczne, specyfikacje techniczne</w:t>
      </w:r>
      <w:r w:rsidRPr="008E52AB">
        <w:rPr>
          <w:rFonts w:ascii="Times New Roman" w:hAnsi="Times New Roman"/>
          <w:sz w:val="24"/>
          <w:szCs w:val="24"/>
        </w:rPr>
        <w:t xml:space="preserve"> wykonania i odbioru robót budowlanych, przedmiary robót – będące integralną częścią opisu przedmiotu zam</w:t>
      </w:r>
      <w:r w:rsidR="00A67A7B" w:rsidRPr="008E52AB">
        <w:rPr>
          <w:rFonts w:ascii="Times New Roman" w:hAnsi="Times New Roman"/>
          <w:sz w:val="24"/>
          <w:szCs w:val="24"/>
        </w:rPr>
        <w:t>ówienia oraz kosztorys ofertowy Wykonawcy.</w:t>
      </w:r>
    </w:p>
    <w:p w:rsidR="001E6DD7" w:rsidRPr="008E52AB" w:rsidRDefault="001E6DD7" w:rsidP="001214D2">
      <w:pPr>
        <w:pStyle w:val="Tekstpodstawowy"/>
        <w:tabs>
          <w:tab w:val="clear" w:pos="900"/>
        </w:tabs>
        <w:suppressAutoHyphens/>
        <w:ind w:left="426" w:right="51" w:hanging="426"/>
        <w:rPr>
          <w:b/>
        </w:rPr>
      </w:pPr>
    </w:p>
    <w:p w:rsidR="001E6DD7" w:rsidRPr="008E52AB" w:rsidRDefault="001E6DD7" w:rsidP="001214D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567" w:right="-5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t>§ 2</w:t>
      </w:r>
    </w:p>
    <w:p w:rsidR="006649AD" w:rsidRPr="008E52AB" w:rsidRDefault="006649AD" w:rsidP="001214D2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567" w:right="-5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DD7" w:rsidRPr="008E52AB" w:rsidRDefault="001E6DD7" w:rsidP="00F62AE4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dot" w:pos="-3969"/>
        </w:tabs>
        <w:autoSpaceDE w:val="0"/>
        <w:autoSpaceDN w:val="0"/>
        <w:adjustRightInd w:val="0"/>
        <w:ind w:right="-99"/>
        <w:jc w:val="both"/>
        <w:rPr>
          <w:b/>
          <w:bCs/>
          <w:color w:val="000000"/>
        </w:rPr>
      </w:pPr>
      <w:r w:rsidRPr="008E52AB">
        <w:rPr>
          <w:spacing w:val="-4"/>
        </w:rPr>
        <w:t xml:space="preserve">W ramach zawartej umowy </w:t>
      </w:r>
      <w:r w:rsidRPr="008E52AB">
        <w:rPr>
          <w:bCs/>
        </w:rPr>
        <w:t xml:space="preserve">Inspektor nadzoru </w:t>
      </w:r>
      <w:r w:rsidRPr="008E52AB">
        <w:rPr>
          <w:spacing w:val="-4"/>
        </w:rPr>
        <w:t xml:space="preserve">będzie wykonywał czynności polegające </w:t>
      </w:r>
      <w:r w:rsidRPr="008E52AB">
        <w:rPr>
          <w:color w:val="000000"/>
          <w:spacing w:val="-4"/>
        </w:rPr>
        <w:t>na zarządzaniu działaniami niezbędnymi do prawidłowej realizacji inwestycji oraz realizacji uprawnień</w:t>
      </w:r>
      <w:r w:rsidRPr="008E52AB">
        <w:rPr>
          <w:bCs/>
          <w:color w:val="000000"/>
          <w:spacing w:val="-4"/>
        </w:rPr>
        <w:t>Powiatu</w:t>
      </w:r>
      <w:r w:rsidRPr="008E52AB">
        <w:rPr>
          <w:color w:val="000000"/>
          <w:spacing w:val="-4"/>
        </w:rPr>
        <w:t xml:space="preserve"> z tytułu rękojmi </w:t>
      </w:r>
      <w:r w:rsidR="003C0FEE" w:rsidRPr="008E52AB">
        <w:rPr>
          <w:color w:val="000000"/>
          <w:spacing w:val="-4"/>
        </w:rPr>
        <w:t>i</w:t>
      </w:r>
      <w:r w:rsidRPr="008E52AB">
        <w:rPr>
          <w:color w:val="000000"/>
          <w:spacing w:val="-4"/>
        </w:rPr>
        <w:t xml:space="preserve"> gwarancji, w okresie ich obowiązywania.</w:t>
      </w:r>
    </w:p>
    <w:p w:rsidR="001E6DD7" w:rsidRPr="008E52AB" w:rsidRDefault="001E6DD7" w:rsidP="001214D2">
      <w:pPr>
        <w:widowControl w:val="0"/>
        <w:numPr>
          <w:ilvl w:val="3"/>
          <w:numId w:val="13"/>
        </w:numPr>
        <w:shd w:val="clear" w:color="auto" w:fill="FFFFFF"/>
        <w:tabs>
          <w:tab w:val="left" w:leader="dot" w:pos="-3969"/>
        </w:tabs>
        <w:autoSpaceDE w:val="0"/>
        <w:autoSpaceDN w:val="0"/>
        <w:adjustRightInd w:val="0"/>
        <w:spacing w:after="0" w:line="240" w:lineRule="auto"/>
        <w:ind w:left="426" w:right="-99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52AB">
        <w:rPr>
          <w:rFonts w:ascii="Times New Roman" w:hAnsi="Times New Roman"/>
          <w:spacing w:val="-4"/>
          <w:sz w:val="24"/>
          <w:szCs w:val="24"/>
        </w:rPr>
        <w:t>Zakres zamówienia obejmuje:</w:t>
      </w:r>
    </w:p>
    <w:p w:rsidR="001E6DD7" w:rsidRPr="008E52AB" w:rsidRDefault="001E6DD7" w:rsidP="00F62AE4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nadzór nad przebiegiem procesu inwestycyjnego, w tym:</w:t>
      </w:r>
    </w:p>
    <w:p w:rsidR="00285FFB" w:rsidRPr="008E52A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przekazanie Wykonawcy kompletnej dokumentacji projektowej oraz </w:t>
      </w:r>
      <w:r w:rsidR="0046276B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uczestniczenie </w:t>
      </w:r>
      <w:r w:rsidR="006649AD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="0046276B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 przekazaniu 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terenu robót,</w:t>
      </w:r>
    </w:p>
    <w:p w:rsidR="00285FFB" w:rsidRPr="008E52A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pełnienie nadzoru, zgodnie z ustawą z dnia 7 lipca 1994 r. Prawo budowlane (Dz. U. </w:t>
      </w:r>
      <w:r w:rsidR="001D7751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z 2020 r. poz. 695) oraz aktami wykonawczymi, </w:t>
      </w:r>
      <w:r w:rsidRPr="008E52A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dokumentacją techniczną opracowaną dla inwestycji, 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przepisami oraz zasadami wiedzy technicznej,</w:t>
      </w:r>
    </w:p>
    <w:p w:rsidR="00285FFB" w:rsidRPr="008E52A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sprawdzanie jakości wykonywanych robót i </w:t>
      </w:r>
      <w:r w:rsidR="00407D68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wykorzystywanych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wyrobów budowlanych, w tym w szczególności </w:t>
      </w:r>
      <w:r w:rsidR="00407D68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zgodnych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 opisem zawartym w dokumentacji technicznej oraz złożonej ofercie, oraz zapobieganie zastosowaniu wyrobów 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>budowlanych wadliwych i niedopuszczonych do stosowania w budownictwie,</w:t>
      </w:r>
    </w:p>
    <w:p w:rsidR="00285FFB" w:rsidRPr="008E52A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sprawdzanie i odbiór robót budowlanych ulegających zakryciu lub zanikających, uczestniczenie w próbach, pomiarach, sprawdzeniach i odbiorach technicznych instalacji oraz przygotowanie i udział w czynnościach odbioru robót,</w:t>
      </w:r>
    </w:p>
    <w:p w:rsidR="00285FFB" w:rsidRPr="008E52A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wydawanie kierownikowi robót poleceń dotyczących usunięcia nieprawidłowości </w:t>
      </w:r>
      <w:r w:rsidR="001D7751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lub zagrożeń, wykonania prób lub badań, także wymagających odkrycia robót </w:t>
      </w:r>
      <w:r w:rsid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lub elementów zakrytych, oraz przedstawienia ekspertyz dotyczących </w:t>
      </w:r>
      <w:r w:rsidR="00407D68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prowadzonych robót budowlanych, a także 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dowodów dopuszczenia do stosowania w budownictwie wyrobów budowlanych oraz urządzeń technicznych,</w:t>
      </w:r>
    </w:p>
    <w:p w:rsidR="00285FFB" w:rsidRPr="008E52A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żądanie od kierownika robót dokonania poprawek bądź ponownego wykonania wadliwie wykonanych robót, a także wstrzymania dalszych robót bu</w:t>
      </w:r>
      <w:r w:rsidR="004C4387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dowlanych, </w:t>
      </w:r>
      <w:r w:rsid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 przypadku, gdyby ich kontynuacja mogła spowodować zagrożenie </w:t>
      </w:r>
      <w:r w:rsid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bądź niedopuszczalną niezgodność z dokumentacją techniczną,</w:t>
      </w:r>
    </w:p>
    <w:p w:rsidR="00285FFB" w:rsidRPr="008E52A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rozstrzyganie w porozumieniu z kierownikiem robót wątpliwości natury technicznej, powstałych w toku realizacji inwestycji i w </w:t>
      </w:r>
      <w:r w:rsidRPr="008E52A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razie potrzeby zaciąganie opinii autora projektu,</w:t>
      </w:r>
    </w:p>
    <w:p w:rsidR="00285FFB" w:rsidRPr="008E52A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nadzór nad zapewnieniem bezpieczeńst</w:t>
      </w:r>
      <w:r w:rsidR="004C4387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wa i przestrzeganiem przepisów </w:t>
      </w:r>
      <w:r w:rsid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p. pożarowych, bezpieczeństwa i higieny pracy, przez wszystkich uczestników procesu inwestycyjnego,</w:t>
      </w:r>
    </w:p>
    <w:p w:rsidR="00285FFB" w:rsidRPr="008E52A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prowadzenie nadzoru nad Wykonawcą robót,</w:t>
      </w:r>
      <w:r w:rsidR="004C4387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zapewniającego bezpieczeństwo </w:t>
      </w:r>
      <w:r w:rsid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i ochronę zdrowia osób trzecich (uczniów i pracowników placówki),</w:t>
      </w:r>
    </w:p>
    <w:p w:rsidR="00285FFB" w:rsidRPr="008E52A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wyegzekwowanie od Wykonawcy przestrzegania obowiązków w zakresie ochrony środowiska w trakcie realizacji robót,</w:t>
      </w:r>
    </w:p>
    <w:p w:rsidR="00285FFB" w:rsidRPr="008E52A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potwierdzanie aktualnego stanu zaawansowania robót w zak</w:t>
      </w:r>
      <w:r w:rsidR="004C4387" w:rsidRPr="008E52A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resie niezbędnym </w:t>
      </w:r>
      <w:r w:rsidR="008E52A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br/>
      </w:r>
      <w:r w:rsidR="00DA71D2" w:rsidRPr="008E52A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do rozliczeń dotyczącego </w:t>
      </w:r>
      <w:r w:rsidRPr="008E52A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ilości, jakości i wartości robót,</w:t>
      </w:r>
    </w:p>
    <w:p w:rsidR="0094139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 xml:space="preserve">bieżące kontrolowanie udziału podwykonawców w </w:t>
      </w:r>
      <w:r w:rsidR="00DA71D2" w:rsidRPr="008E52AB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4C4387" w:rsidRPr="008E52AB">
        <w:rPr>
          <w:rFonts w:ascii="Times New Roman" w:eastAsia="Times New Roman" w:hAnsi="Times New Roman"/>
          <w:sz w:val="24"/>
          <w:szCs w:val="24"/>
          <w:lang w:eastAsia="pl-PL"/>
        </w:rPr>
        <w:t xml:space="preserve">ealizacji niniejszego zadania, </w:t>
      </w:r>
      <w:r w:rsidR="001D7751" w:rsidRPr="008E52A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>ze szczególnym uwzględnieniem zapisów wynikających z umowy o wykonanie robót budowlanych,</w:t>
      </w:r>
    </w:p>
    <w:p w:rsidR="001E6DD7" w:rsidRPr="0094139B" w:rsidRDefault="001E6DD7" w:rsidP="00F62AE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0" w:hanging="218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941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żądanie usunięcia określonej osoby, spośr</w:t>
      </w:r>
      <w:r w:rsidR="00941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ód personelu Wykonawcy lub jego </w:t>
      </w:r>
      <w:r w:rsidRPr="009413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Podwykonawcy, która pomimo udzielonego jej upomnienia:</w:t>
      </w:r>
    </w:p>
    <w:p w:rsidR="001E6DD7" w:rsidRPr="008E52AB" w:rsidRDefault="001E6DD7" w:rsidP="00285FFB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85" w:right="10"/>
        <w:jc w:val="both"/>
        <w:rPr>
          <w:color w:val="000000"/>
        </w:rPr>
      </w:pPr>
      <w:r w:rsidRPr="008E52AB">
        <w:rPr>
          <w:color w:val="000000"/>
        </w:rPr>
        <w:t>- uporczywie wykazuje rażący brak staranności,</w:t>
      </w:r>
    </w:p>
    <w:p w:rsidR="001E6DD7" w:rsidRPr="008E52AB" w:rsidRDefault="001E6DD7" w:rsidP="00285FFB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785" w:right="10"/>
        <w:jc w:val="both"/>
        <w:rPr>
          <w:color w:val="000000"/>
        </w:rPr>
      </w:pPr>
      <w:r w:rsidRPr="008E52AB">
        <w:rPr>
          <w:color w:val="000000"/>
        </w:rPr>
        <w:t>- wykonuje swoje obowiązki w sposób niekompetentny lub niedbały,</w:t>
      </w:r>
    </w:p>
    <w:p w:rsidR="00285FFB" w:rsidRPr="008E52AB" w:rsidRDefault="001E6DD7" w:rsidP="00285FFB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927" w:right="10" w:hanging="142"/>
        <w:jc w:val="both"/>
        <w:rPr>
          <w:color w:val="000000"/>
        </w:rPr>
      </w:pPr>
      <w:r w:rsidRPr="008E52AB">
        <w:rPr>
          <w:color w:val="000000"/>
        </w:rPr>
        <w:t>- nie stosuje się do postanowień Umowy lub stwarza zagrożenie dla bezpieczeństwa, zdrowia lub ochrony środowiska, w szczególności narusza zasady bhp oraz przepisy ppoż.</w:t>
      </w:r>
    </w:p>
    <w:p w:rsidR="00285FFB" w:rsidRPr="008E52AB" w:rsidRDefault="001E6DD7" w:rsidP="00F62AE4">
      <w:pPr>
        <w:pStyle w:val="Akapitzlist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ind w:left="567" w:right="10" w:hanging="153"/>
        <w:jc w:val="both"/>
        <w:rPr>
          <w:spacing w:val="-14"/>
        </w:rPr>
      </w:pPr>
      <w:r w:rsidRPr="008E52AB">
        <w:rPr>
          <w:color w:val="000000"/>
          <w:shd w:val="clear" w:color="auto" w:fill="FFFFFF"/>
        </w:rPr>
        <w:t>kontrolowanie zgodności realizacji r</w:t>
      </w:r>
      <w:r w:rsidR="004C4387" w:rsidRPr="008E52AB">
        <w:rPr>
          <w:color w:val="000000"/>
          <w:shd w:val="clear" w:color="auto" w:fill="FFFFFF"/>
        </w:rPr>
        <w:t xml:space="preserve">obót z zapisami umowy zawartej </w:t>
      </w:r>
      <w:r w:rsidRPr="008E52AB">
        <w:rPr>
          <w:color w:val="000000"/>
          <w:shd w:val="clear" w:color="auto" w:fill="FFFFFF"/>
        </w:rPr>
        <w:t xml:space="preserve">z Wykonawcą robót, w szczególności z </w:t>
      </w:r>
      <w:r w:rsidRPr="008E52AB">
        <w:rPr>
          <w:shd w:val="clear" w:color="auto" w:fill="FFFFFF"/>
        </w:rPr>
        <w:t>zatwierdzonym</w:t>
      </w:r>
      <w:r w:rsidRPr="008E52AB">
        <w:rPr>
          <w:color w:val="000000"/>
          <w:shd w:val="clear" w:color="auto" w:fill="FFFFFF"/>
        </w:rPr>
        <w:t xml:space="preserve"> harmonogramem robót oraz monitorowanie postępu prac,</w:t>
      </w:r>
    </w:p>
    <w:p w:rsidR="001D7751" w:rsidRPr="001E61D2" w:rsidRDefault="001E6DD7" w:rsidP="00F62AE4">
      <w:pPr>
        <w:pStyle w:val="Akapitzlist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ind w:left="567" w:right="10" w:hanging="153"/>
        <w:jc w:val="both"/>
        <w:rPr>
          <w:spacing w:val="-14"/>
        </w:rPr>
      </w:pPr>
      <w:r w:rsidRPr="008E52AB">
        <w:rPr>
          <w:color w:val="000000"/>
        </w:rPr>
        <w:t xml:space="preserve">informowanie </w:t>
      </w:r>
      <w:r w:rsidRPr="008E52AB">
        <w:rPr>
          <w:bCs/>
          <w:color w:val="000000"/>
        </w:rPr>
        <w:t>Powiatu</w:t>
      </w:r>
      <w:r w:rsidRPr="008E52AB">
        <w:rPr>
          <w:color w:val="000000"/>
        </w:rPr>
        <w:t xml:space="preserve"> o występujących zagrożeniach w realizacji harmonogramu realizacji inwestycji,</w:t>
      </w:r>
    </w:p>
    <w:p w:rsidR="001E61D2" w:rsidRPr="001E61D2" w:rsidRDefault="001E61D2" w:rsidP="001E61D2">
      <w:pPr>
        <w:pStyle w:val="Akapitzlist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ind w:left="567" w:right="10" w:hanging="153"/>
        <w:jc w:val="both"/>
        <w:rPr>
          <w:spacing w:val="-14"/>
        </w:rPr>
      </w:pPr>
      <w:r>
        <w:rPr>
          <w:color w:val="000000"/>
        </w:rPr>
        <w:t>bieżąca współpraca polegająca na bezpośrednim kontakcie z Powiatem, mająca na celu przekazywanie informacji o postępie prac, omówienie ewentualnych problematycznych kwestii – kontakt osobisty, co najmniej trzy razy w tygodniu, w terminach ustalanych na bieżąco,</w:t>
      </w:r>
    </w:p>
    <w:p w:rsidR="00285FFB" w:rsidRPr="001E61D2" w:rsidRDefault="001E6DD7" w:rsidP="001E61D2">
      <w:pPr>
        <w:pStyle w:val="Akapitzlist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ind w:left="567" w:right="10" w:hanging="153"/>
        <w:jc w:val="both"/>
        <w:rPr>
          <w:spacing w:val="-14"/>
        </w:rPr>
      </w:pPr>
      <w:r w:rsidRPr="008E52AB">
        <w:t>dokonanie czynności odbioru robót od Wykonawcy robót, z udziałem przed</w:t>
      </w:r>
      <w:r w:rsidR="00DA71D2" w:rsidRPr="008E52AB">
        <w:t>stawicieli Wykonawcy i Powiatu</w:t>
      </w:r>
      <w:r w:rsidRPr="008E52AB">
        <w:t>,</w:t>
      </w:r>
    </w:p>
    <w:p w:rsidR="001E6DD7" w:rsidRPr="008E52AB" w:rsidRDefault="001E6DD7" w:rsidP="00F62AE4">
      <w:pPr>
        <w:pStyle w:val="Akapitzlist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ind w:left="567" w:right="10" w:hanging="153"/>
        <w:jc w:val="both"/>
        <w:rPr>
          <w:spacing w:val="-14"/>
        </w:rPr>
      </w:pPr>
      <w:r w:rsidRPr="008E52AB">
        <w:rPr>
          <w:spacing w:val="-14"/>
        </w:rPr>
        <w:t>w</w:t>
      </w:r>
      <w:r w:rsidRPr="008E52AB">
        <w:rPr>
          <w:shd w:val="clear" w:color="auto" w:fill="FFFFFF"/>
        </w:rPr>
        <w:t xml:space="preserve">eryfikacja przygotowanych przez Wykonawcę robót dokumentów wymaganych </w:t>
      </w:r>
      <w:r w:rsidR="001D7751" w:rsidRPr="008E52AB">
        <w:rPr>
          <w:shd w:val="clear" w:color="auto" w:fill="FFFFFF"/>
        </w:rPr>
        <w:br/>
      </w:r>
      <w:r w:rsidRPr="008E52AB">
        <w:rPr>
          <w:shd w:val="clear" w:color="auto" w:fill="FFFFFF"/>
        </w:rPr>
        <w:t>do zakończenia inwestycji, w tym:</w:t>
      </w:r>
    </w:p>
    <w:p w:rsidR="00947DC5" w:rsidRPr="008E52AB" w:rsidRDefault="001E6DD7" w:rsidP="001214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 w:right="11" w:hanging="357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pacing w:val="-14"/>
          <w:sz w:val="24"/>
          <w:szCs w:val="24"/>
          <w:lang w:eastAsia="pl-PL"/>
        </w:rPr>
        <w:t>- w</w:t>
      </w: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 xml:space="preserve">yegzekwowanie od </w:t>
      </w:r>
      <w:r w:rsidR="0046276B" w:rsidRPr="008E52A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dokumentacji powykonawczej i jej weryfikacja,</w:t>
      </w:r>
    </w:p>
    <w:p w:rsidR="001E6DD7" w:rsidRPr="008E52AB" w:rsidRDefault="001E6DD7" w:rsidP="001214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 w:right="11" w:hanging="357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- </w:t>
      </w:r>
      <w:r w:rsidR="0046276B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wszelkich niezbędnych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dokumentów do odbioru końcowego,</w:t>
      </w:r>
    </w:p>
    <w:p w:rsidR="001E6DD7" w:rsidRPr="008E52AB" w:rsidRDefault="001E6DD7" w:rsidP="00F62AE4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lastRenderedPageBreak/>
        <w:t xml:space="preserve">prowadzenie dokumentacji z prowadzonej obsługi w formie notatek oraz fotografii, </w:t>
      </w:r>
    </w:p>
    <w:p w:rsidR="001E6DD7" w:rsidRPr="008E52AB" w:rsidRDefault="001E6DD7" w:rsidP="00F62AE4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uczestniczenie w próbach i odbiorach technicznych instalacji</w:t>
      </w:r>
      <w:r w:rsidR="0046276B" w:rsidRPr="008E52AB">
        <w:rPr>
          <w:rFonts w:ascii="Times New Roman" w:eastAsia="Times New Roman" w:hAnsi="Times New Roman"/>
          <w:spacing w:val="-14"/>
          <w:sz w:val="24"/>
          <w:szCs w:val="24"/>
          <w:shd w:val="clear" w:color="auto" w:fill="FFFFFF"/>
          <w:lang w:eastAsia="pl-PL"/>
        </w:rPr>
        <w:t xml:space="preserve"> oraz wbudowanych urządzeń,</w:t>
      </w:r>
    </w:p>
    <w:p w:rsidR="00DA71D2" w:rsidRPr="008E52AB" w:rsidRDefault="003C0FEE" w:rsidP="00F62AE4">
      <w:pPr>
        <w:widowControl w:val="0"/>
        <w:numPr>
          <w:ilvl w:val="0"/>
          <w:numId w:val="5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kontrolę</w:t>
      </w:r>
      <w:r w:rsidR="00DA71D2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rozliczeń finansowych, w tym:</w:t>
      </w:r>
    </w:p>
    <w:p w:rsidR="00DA71D2" w:rsidRPr="008E52AB" w:rsidRDefault="003C0FEE" w:rsidP="00F62AE4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bieżącą analizę</w:t>
      </w:r>
      <w:r w:rsidR="00DA71D2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kosztów Inwestycji,  </w:t>
      </w:r>
    </w:p>
    <w:p w:rsidR="00DA71D2" w:rsidRPr="008E52AB" w:rsidRDefault="00DA71D2" w:rsidP="00F62AE4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sprawdzanie i zatwierdzanie kosztorysów powykonawczych, przejściowych, zamiennych, dodatkowych oraz końcowych,</w:t>
      </w:r>
    </w:p>
    <w:p w:rsidR="00DA71D2" w:rsidRPr="0094139B" w:rsidRDefault="00DA71D2" w:rsidP="00F62AE4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opiniowanie</w:t>
      </w:r>
      <w:r w:rsidR="0094139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i </w:t>
      </w:r>
      <w:r w:rsidRPr="0094139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4139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rzygotowanie materiałów związanych z naliczaniem kar umownych </w:t>
      </w:r>
      <w:r w:rsidR="008E52AB" w:rsidRPr="0094139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94139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oraz odszkodowań za nienależyte lub nieterminowe wykonanie zobowiązań wynikających z umowy o roboty budowlane,</w:t>
      </w:r>
    </w:p>
    <w:p w:rsidR="00DA71D2" w:rsidRPr="008E52AB" w:rsidRDefault="003C0FEE" w:rsidP="00F62AE4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kontrolę</w:t>
      </w:r>
      <w:r w:rsidR="00DA71D2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rozliczeń Wykonawcy z Podwykonawcami,</w:t>
      </w:r>
    </w:p>
    <w:p w:rsidR="00DA71D2" w:rsidRPr="008E52AB" w:rsidRDefault="00DA71D2" w:rsidP="00F62AE4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dostarczanie Powiatowi dokumentów i informacji w terminach przez niego ustalonych </w:t>
      </w:r>
      <w:r w:rsidR="001D7751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 przypadku sporów sądowych i innych wynikających z realizacji Inwestycji</w:t>
      </w:r>
      <w:r w:rsidR="00D00276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,</w:t>
      </w:r>
    </w:p>
    <w:p w:rsidR="00D00276" w:rsidRPr="008E52AB" w:rsidRDefault="00D00276" w:rsidP="00F62AE4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4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sporządzanie kosztorysów </w:t>
      </w:r>
      <w:r w:rsidR="00285FFB"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sprawdzających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niezbędnych do rozliczenia Inwestycji.</w:t>
      </w:r>
    </w:p>
    <w:p w:rsidR="001E6DD7" w:rsidRPr="008E52AB" w:rsidRDefault="001E6DD7" w:rsidP="00F62AE4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>pełnienie nadzoru w okresie gwarancji i rękojmi, polegającego na:</w:t>
      </w:r>
    </w:p>
    <w:p w:rsidR="001E6DD7" w:rsidRPr="008E52AB" w:rsidRDefault="001E6DD7" w:rsidP="00F62AE4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dokonywaniu przeglądów w okresie gwarancji </w:t>
      </w: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>i rękojmi</w:t>
      </w: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- raz w roku,</w:t>
      </w:r>
    </w:p>
    <w:p w:rsidR="001E6DD7" w:rsidRPr="008E52AB" w:rsidRDefault="001E6DD7" w:rsidP="00F62AE4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nadzorowaniu usunięcia wad i usterek oraz dokonanie odbioru po ich usunięciu,</w:t>
      </w:r>
    </w:p>
    <w:p w:rsidR="001E6DD7" w:rsidRPr="008E52AB" w:rsidRDefault="001E6DD7" w:rsidP="00F62AE4">
      <w:pPr>
        <w:widowControl w:val="0"/>
        <w:numPr>
          <w:ilvl w:val="0"/>
          <w:numId w:val="4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</w:pPr>
      <w:r w:rsidRPr="008E52AB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dokonaniu odbioru ostatecznego w terminie upływu gwarancji i rękojmi. </w:t>
      </w:r>
    </w:p>
    <w:p w:rsidR="008E52AB" w:rsidRPr="008E52AB" w:rsidRDefault="00FC2EFA" w:rsidP="00FC2EFA">
      <w:pPr>
        <w:shd w:val="clear" w:color="auto" w:fill="FFFFFF"/>
        <w:tabs>
          <w:tab w:val="left" w:pos="284"/>
          <w:tab w:val="left" w:pos="567"/>
          <w:tab w:val="left" w:pos="5550"/>
        </w:tabs>
        <w:spacing w:after="0" w:line="240" w:lineRule="auto"/>
        <w:ind w:left="924" w:right="-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1E6DD7" w:rsidRPr="008E52AB" w:rsidRDefault="001E6DD7" w:rsidP="006649AD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-5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t>§3</w:t>
      </w:r>
    </w:p>
    <w:p w:rsidR="006649AD" w:rsidRPr="008E52AB" w:rsidRDefault="006649AD" w:rsidP="006649AD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-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5FFB" w:rsidRPr="008E52AB" w:rsidRDefault="001E6DD7" w:rsidP="00285FFB">
      <w:pPr>
        <w:widowControl w:val="0"/>
        <w:numPr>
          <w:ilvl w:val="0"/>
          <w:numId w:val="27"/>
        </w:numPr>
        <w:shd w:val="clear" w:color="auto" w:fill="FFFFFF"/>
        <w:tabs>
          <w:tab w:val="clear" w:pos="786"/>
        </w:tabs>
        <w:autoSpaceDE w:val="0"/>
        <w:autoSpaceDN w:val="0"/>
        <w:adjustRightInd w:val="0"/>
        <w:spacing w:after="0" w:line="240" w:lineRule="auto"/>
        <w:ind w:left="284" w:right="-57" w:hanging="284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bCs/>
          <w:sz w:val="24"/>
          <w:szCs w:val="24"/>
        </w:rPr>
        <w:t xml:space="preserve">Inspektor nadzoru oświadcza, że osoby, które w jego imieniu wykonywać </w:t>
      </w:r>
      <w:r w:rsidR="008E52AB">
        <w:rPr>
          <w:rFonts w:ascii="Times New Roman" w:hAnsi="Times New Roman"/>
          <w:bCs/>
          <w:sz w:val="24"/>
          <w:szCs w:val="24"/>
        </w:rPr>
        <w:br/>
      </w:r>
      <w:r w:rsidRPr="008E52AB">
        <w:rPr>
          <w:rFonts w:ascii="Times New Roman" w:hAnsi="Times New Roman"/>
          <w:bCs/>
          <w:sz w:val="24"/>
          <w:szCs w:val="24"/>
        </w:rPr>
        <w:t xml:space="preserve">będą poszczególne czynności będące przedmiotem niniejszej umowy, posiadają </w:t>
      </w:r>
      <w:r w:rsidR="00DA71D2" w:rsidRPr="008E52AB">
        <w:rPr>
          <w:rFonts w:ascii="Times New Roman" w:hAnsi="Times New Roman"/>
          <w:bCs/>
          <w:sz w:val="24"/>
          <w:szCs w:val="24"/>
        </w:rPr>
        <w:t>doświadczenie i kwalifikacje</w:t>
      </w:r>
      <w:r w:rsidRPr="008E52AB">
        <w:rPr>
          <w:rFonts w:ascii="Times New Roman" w:hAnsi="Times New Roman"/>
          <w:bCs/>
          <w:sz w:val="24"/>
          <w:szCs w:val="24"/>
        </w:rPr>
        <w:t xml:space="preserve"> niezbędne do realizacji powierzonych im obowiązków. Ponadto, osoby, które w imieniu Zleceniobiorcy będą bezpośrednio przebywały na terenie robót muszą posiadać aktualne badania lekarskie dopuszczające do pracy oraz stosowne przeszkolenia w zakresie BHP, uzyskane przed przystąpieniem do realizacji poszczególnych obowiązków.</w:t>
      </w:r>
    </w:p>
    <w:p w:rsidR="001E6DD7" w:rsidRPr="008E52AB" w:rsidRDefault="00DA71D2" w:rsidP="00285FFB">
      <w:pPr>
        <w:widowControl w:val="0"/>
        <w:numPr>
          <w:ilvl w:val="0"/>
          <w:numId w:val="27"/>
        </w:numPr>
        <w:shd w:val="clear" w:color="auto" w:fill="FFFFFF"/>
        <w:tabs>
          <w:tab w:val="clear" w:pos="786"/>
        </w:tabs>
        <w:autoSpaceDE w:val="0"/>
        <w:autoSpaceDN w:val="0"/>
        <w:adjustRightInd w:val="0"/>
        <w:spacing w:after="0" w:line="240" w:lineRule="auto"/>
        <w:ind w:left="284" w:right="-57" w:hanging="284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bCs/>
          <w:sz w:val="24"/>
          <w:szCs w:val="24"/>
        </w:rPr>
        <w:t>W</w:t>
      </w:r>
      <w:r w:rsidR="001E6DD7" w:rsidRPr="008E52AB">
        <w:rPr>
          <w:rFonts w:ascii="Times New Roman" w:hAnsi="Times New Roman"/>
          <w:bCs/>
          <w:sz w:val="24"/>
          <w:szCs w:val="24"/>
        </w:rPr>
        <w:t xml:space="preserve"> ramach niniejszej umowy </w:t>
      </w:r>
      <w:r w:rsidRPr="008E52AB">
        <w:rPr>
          <w:rFonts w:ascii="Times New Roman" w:hAnsi="Times New Roman"/>
          <w:bCs/>
          <w:sz w:val="24"/>
          <w:szCs w:val="24"/>
        </w:rPr>
        <w:t xml:space="preserve">funkcję inspektorów nadzoru pełnić będą </w:t>
      </w:r>
      <w:r w:rsidR="001E6DD7" w:rsidRPr="008E52AB">
        <w:rPr>
          <w:rFonts w:ascii="Times New Roman" w:hAnsi="Times New Roman"/>
          <w:bCs/>
          <w:sz w:val="24"/>
          <w:szCs w:val="24"/>
        </w:rPr>
        <w:t>następujące osoby:</w:t>
      </w:r>
    </w:p>
    <w:p w:rsidR="00947DC5" w:rsidRPr="008E52AB" w:rsidRDefault="00947DC5" w:rsidP="00F62AE4">
      <w:pPr>
        <w:pStyle w:val="Akapitzlist"/>
        <w:numPr>
          <w:ilvl w:val="0"/>
          <w:numId w:val="51"/>
        </w:numPr>
        <w:shd w:val="clear" w:color="auto" w:fill="FFFFFF"/>
        <w:jc w:val="both"/>
        <w:rPr>
          <w:spacing w:val="-1"/>
        </w:rPr>
      </w:pPr>
      <w:bookmarkStart w:id="5" w:name="_Hlk67296042"/>
      <w:r w:rsidRPr="008E52AB">
        <w:rPr>
          <w:rFonts w:eastAsia="Batang"/>
          <w:lang w:eastAsia="ko-KR"/>
        </w:rPr>
        <w:t>………………………………..</w:t>
      </w:r>
      <w:r w:rsidR="0046276B" w:rsidRPr="008E52AB">
        <w:t>–</w:t>
      </w:r>
      <w:r w:rsidRPr="008E52AB">
        <w:t xml:space="preserve"> w branży</w:t>
      </w:r>
      <w:r w:rsidR="00DA71D2" w:rsidRPr="008E52AB">
        <w:t>budowlanej, posiadający</w:t>
      </w:r>
      <w:r w:rsidRPr="008E52AB">
        <w:t xml:space="preserve"> wymagane uprawnienia do wykonywania samodzielnych funkcji technicznych w budownictwie</w:t>
      </w:r>
      <w:r w:rsidR="008E52AB">
        <w:br/>
      </w:r>
      <w:r w:rsidR="003C0FEE" w:rsidRPr="008E52AB">
        <w:t>o specjalności konstrukcyjno-budowlanej</w:t>
      </w:r>
      <w:r w:rsidR="0046276B" w:rsidRPr="008E52AB">
        <w:t xml:space="preserve"> bez ograniczeń</w:t>
      </w:r>
      <w:r w:rsidRPr="008E52AB">
        <w:t xml:space="preserve">, w tym uprawniające </w:t>
      </w:r>
      <w:r w:rsidR="008E52AB">
        <w:br/>
      </w:r>
      <w:r w:rsidRPr="008E52AB">
        <w:t>do pełnienia obowiązków inspektora nadzoru, o numerze ewidencyjnym</w:t>
      </w:r>
      <w:r w:rsidRPr="008E52AB">
        <w:rPr>
          <w:spacing w:val="-1"/>
        </w:rPr>
        <w:t xml:space="preserve"> …………… oraz aktualne zaświadczenie o przynależności do Izby Inżynierów Budownictwa</w:t>
      </w:r>
      <w:bookmarkEnd w:id="5"/>
      <w:r w:rsidR="00D00276" w:rsidRPr="008E52AB">
        <w:rPr>
          <w:spacing w:val="-1"/>
        </w:rPr>
        <w:t xml:space="preserve"> – wiodący Inspektor nadzoru,</w:t>
      </w:r>
    </w:p>
    <w:p w:rsidR="003C0FEE" w:rsidRPr="008E52AB" w:rsidRDefault="003C0FEE" w:rsidP="00F62AE4">
      <w:pPr>
        <w:pStyle w:val="Akapitzlist"/>
        <w:numPr>
          <w:ilvl w:val="0"/>
          <w:numId w:val="51"/>
        </w:numPr>
        <w:shd w:val="clear" w:color="auto" w:fill="FFFFFF"/>
        <w:jc w:val="both"/>
        <w:rPr>
          <w:spacing w:val="-1"/>
        </w:rPr>
      </w:pPr>
      <w:r w:rsidRPr="008E52AB">
        <w:t xml:space="preserve">w branży budowlanej, posiadający wymagane uprawnienia do wykonywania samodzielnych funkcji technicznych w budownictwie o specjalności konstrukcyjno-budowlanej, w tym uprawniające do pełnienia obowiązków inspektora nadzoru, </w:t>
      </w:r>
      <w:r w:rsidR="008E52AB">
        <w:br/>
      </w:r>
      <w:r w:rsidRPr="008E52AB">
        <w:t>o numerze ewidencyjnym</w:t>
      </w:r>
      <w:r w:rsidRPr="008E52AB">
        <w:rPr>
          <w:spacing w:val="-1"/>
        </w:rPr>
        <w:t xml:space="preserve"> …………… oraz aktualne zaświadczenie o przynależności do Izby Inżynierów Budownictwa,</w:t>
      </w:r>
    </w:p>
    <w:p w:rsidR="00947DC5" w:rsidRPr="008E52AB" w:rsidRDefault="0046276B" w:rsidP="00F62AE4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8E52AB">
        <w:rPr>
          <w:rFonts w:ascii="Times New Roman" w:hAnsi="Times New Roman"/>
          <w:spacing w:val="-1"/>
          <w:sz w:val="24"/>
          <w:szCs w:val="24"/>
        </w:rPr>
        <w:t>…</w:t>
      </w:r>
      <w:r w:rsidR="00AC519B" w:rsidRPr="008E52AB">
        <w:rPr>
          <w:rFonts w:ascii="Times New Roman" w:hAnsi="Times New Roman"/>
          <w:spacing w:val="-1"/>
          <w:sz w:val="24"/>
          <w:szCs w:val="24"/>
        </w:rPr>
        <w:t>…………………………– w branży sanitarnej</w:t>
      </w:r>
      <w:r w:rsidR="00DA71D2" w:rsidRPr="008E52AB">
        <w:rPr>
          <w:rFonts w:ascii="Times New Roman" w:hAnsi="Times New Roman"/>
          <w:spacing w:val="-1"/>
          <w:sz w:val="24"/>
          <w:szCs w:val="24"/>
        </w:rPr>
        <w:t xml:space="preserve"> posiadający wymagane uprawnienia </w:t>
      </w:r>
      <w:r w:rsidR="001D7751" w:rsidRPr="008E52AB">
        <w:rPr>
          <w:rFonts w:ascii="Times New Roman" w:hAnsi="Times New Roman"/>
          <w:spacing w:val="-1"/>
          <w:sz w:val="24"/>
          <w:szCs w:val="24"/>
        </w:rPr>
        <w:br/>
      </w:r>
      <w:r w:rsidR="001E6DD7" w:rsidRPr="008E52AB">
        <w:rPr>
          <w:rFonts w:ascii="Times New Roman" w:hAnsi="Times New Roman"/>
          <w:spacing w:val="-1"/>
          <w:sz w:val="24"/>
          <w:szCs w:val="24"/>
        </w:rPr>
        <w:t>do wykonywania samodzielnych funkcji technicznych w budownictwie w zakresie instalacji i urządzeń</w:t>
      </w:r>
      <w:r w:rsidR="00AC519B" w:rsidRPr="008E52AB">
        <w:rPr>
          <w:rFonts w:ascii="Times New Roman" w:hAnsi="Times New Roman"/>
          <w:spacing w:val="-1"/>
          <w:sz w:val="24"/>
          <w:szCs w:val="24"/>
        </w:rPr>
        <w:t xml:space="preserve"> sanitarnych</w:t>
      </w:r>
      <w:r w:rsidR="001E6DD7" w:rsidRPr="008E52AB">
        <w:rPr>
          <w:rFonts w:ascii="Times New Roman" w:hAnsi="Times New Roman"/>
          <w:spacing w:val="-1"/>
          <w:sz w:val="24"/>
          <w:szCs w:val="24"/>
        </w:rPr>
        <w:t xml:space="preserve">, w tym uprawniających do </w:t>
      </w:r>
      <w:r w:rsidR="00D67C33" w:rsidRPr="008E52AB">
        <w:rPr>
          <w:rFonts w:ascii="Times New Roman" w:hAnsi="Times New Roman"/>
          <w:spacing w:val="-1"/>
          <w:sz w:val="24"/>
          <w:szCs w:val="24"/>
        </w:rPr>
        <w:t>pełnienia obowiązków inspektora</w:t>
      </w:r>
      <w:r w:rsidR="00A50340">
        <w:rPr>
          <w:rFonts w:ascii="Times New Roman" w:hAnsi="Times New Roman"/>
          <w:spacing w:val="-1"/>
          <w:sz w:val="24"/>
          <w:szCs w:val="24"/>
        </w:rPr>
        <w:t xml:space="preserve"> nadzoru</w:t>
      </w:r>
      <w:r w:rsidR="001E6DD7" w:rsidRPr="008E52AB">
        <w:rPr>
          <w:rFonts w:ascii="Times New Roman" w:hAnsi="Times New Roman"/>
          <w:spacing w:val="-1"/>
          <w:sz w:val="24"/>
          <w:szCs w:val="24"/>
        </w:rPr>
        <w:t>, uzyskane na podstawie decyzji nr …………… oraz aktualne zaświadczenie o przynależności do Izby Inżynierów Budownictwa,</w:t>
      </w:r>
    </w:p>
    <w:p w:rsidR="001E6DD7" w:rsidRPr="008E52AB" w:rsidRDefault="002D603E" w:rsidP="00F62AE4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8E52AB">
        <w:rPr>
          <w:rFonts w:ascii="Times New Roman" w:hAnsi="Times New Roman"/>
          <w:spacing w:val="-1"/>
          <w:sz w:val="24"/>
          <w:szCs w:val="24"/>
        </w:rPr>
        <w:t>………………………… – w branży elektryczn</w:t>
      </w:r>
      <w:r w:rsidR="00AC519B" w:rsidRPr="008E52AB">
        <w:rPr>
          <w:rFonts w:ascii="Times New Roman" w:hAnsi="Times New Roman"/>
          <w:spacing w:val="-1"/>
          <w:sz w:val="24"/>
          <w:szCs w:val="24"/>
        </w:rPr>
        <w:t>ej</w:t>
      </w:r>
      <w:r w:rsidR="00D67C33" w:rsidRPr="008E52AB">
        <w:rPr>
          <w:rFonts w:ascii="Times New Roman" w:hAnsi="Times New Roman"/>
          <w:spacing w:val="-1"/>
          <w:sz w:val="24"/>
          <w:szCs w:val="24"/>
        </w:rPr>
        <w:t xml:space="preserve"> posiadający</w:t>
      </w:r>
      <w:r w:rsidR="00AC519B" w:rsidRPr="008E52AB">
        <w:rPr>
          <w:rFonts w:ascii="Times New Roman" w:hAnsi="Times New Roman"/>
          <w:spacing w:val="-1"/>
          <w:sz w:val="24"/>
          <w:szCs w:val="24"/>
        </w:rPr>
        <w:t xml:space="preserve">wymagane </w:t>
      </w:r>
      <w:r w:rsidRPr="008E52AB">
        <w:rPr>
          <w:rFonts w:ascii="Times New Roman" w:hAnsi="Times New Roman"/>
          <w:spacing w:val="-1"/>
          <w:sz w:val="24"/>
          <w:szCs w:val="24"/>
        </w:rPr>
        <w:t xml:space="preserve">uprawnienia </w:t>
      </w:r>
      <w:r w:rsidR="001D7751" w:rsidRPr="008E52AB">
        <w:rPr>
          <w:rFonts w:ascii="Times New Roman" w:hAnsi="Times New Roman"/>
          <w:spacing w:val="-1"/>
          <w:sz w:val="24"/>
          <w:szCs w:val="24"/>
        </w:rPr>
        <w:br/>
      </w:r>
      <w:r w:rsidR="001E6DD7" w:rsidRPr="008E52AB">
        <w:rPr>
          <w:rFonts w:ascii="Times New Roman" w:hAnsi="Times New Roman"/>
          <w:spacing w:val="-1"/>
          <w:sz w:val="24"/>
          <w:szCs w:val="24"/>
        </w:rPr>
        <w:t>do wykonywania samo</w:t>
      </w:r>
      <w:r w:rsidRPr="008E52AB">
        <w:rPr>
          <w:rFonts w:ascii="Times New Roman" w:hAnsi="Times New Roman"/>
          <w:spacing w:val="-1"/>
          <w:sz w:val="24"/>
          <w:szCs w:val="24"/>
        </w:rPr>
        <w:t xml:space="preserve">dzielnych funkcji technicznych </w:t>
      </w:r>
      <w:r w:rsidR="001E6DD7" w:rsidRPr="008E52AB">
        <w:rPr>
          <w:rFonts w:ascii="Times New Roman" w:hAnsi="Times New Roman"/>
          <w:spacing w:val="-1"/>
          <w:sz w:val="24"/>
          <w:szCs w:val="24"/>
        </w:rPr>
        <w:t>w budownictwie</w:t>
      </w:r>
      <w:r w:rsidR="00AC519B" w:rsidRPr="008E52AB">
        <w:rPr>
          <w:rFonts w:ascii="Times New Roman" w:hAnsi="Times New Roman"/>
          <w:spacing w:val="-1"/>
          <w:sz w:val="24"/>
          <w:szCs w:val="24"/>
        </w:rPr>
        <w:t xml:space="preserve"> w zakresie instalacji i urządzeń elektrycznych</w:t>
      </w:r>
      <w:r w:rsidR="001E6DD7" w:rsidRPr="008E52AB">
        <w:rPr>
          <w:rFonts w:ascii="Times New Roman" w:hAnsi="Times New Roman"/>
          <w:spacing w:val="-1"/>
          <w:sz w:val="24"/>
          <w:szCs w:val="24"/>
        </w:rPr>
        <w:t xml:space="preserve">, w tym uprawniających do </w:t>
      </w:r>
      <w:r w:rsidR="00D67C33" w:rsidRPr="008E52AB">
        <w:rPr>
          <w:rFonts w:ascii="Times New Roman" w:hAnsi="Times New Roman"/>
          <w:spacing w:val="-1"/>
          <w:sz w:val="24"/>
          <w:szCs w:val="24"/>
        </w:rPr>
        <w:t>pełnienia obowiązków inspektora</w:t>
      </w:r>
      <w:r w:rsidR="00A50340">
        <w:rPr>
          <w:rFonts w:ascii="Times New Roman" w:hAnsi="Times New Roman"/>
          <w:spacing w:val="-1"/>
          <w:sz w:val="24"/>
          <w:szCs w:val="24"/>
        </w:rPr>
        <w:t xml:space="preserve"> nadzoru</w:t>
      </w:r>
      <w:r w:rsidR="001E6DD7" w:rsidRPr="008E52AB">
        <w:rPr>
          <w:rFonts w:ascii="Times New Roman" w:hAnsi="Times New Roman"/>
          <w:spacing w:val="-1"/>
          <w:sz w:val="24"/>
          <w:szCs w:val="24"/>
        </w:rPr>
        <w:t>, uzyskane na podstawie decyzji nr …………….. oraz aktualne zaświadczenie o przynależności do Izby Inżynierów Budownictwa,</w:t>
      </w:r>
    </w:p>
    <w:p w:rsidR="00A50340" w:rsidRDefault="001E6DD7" w:rsidP="00A50340">
      <w:pPr>
        <w:widowControl w:val="0"/>
        <w:numPr>
          <w:ilvl w:val="0"/>
          <w:numId w:val="27"/>
        </w:numPr>
        <w:shd w:val="clear" w:color="auto" w:fill="FFFFFF"/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426" w:right="-57" w:hanging="426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pacing w:val="-1"/>
          <w:sz w:val="24"/>
          <w:szCs w:val="24"/>
        </w:rPr>
        <w:lastRenderedPageBreak/>
        <w:t>Koordynatorem inspektorów nadzoru będzie: ………………</w:t>
      </w:r>
    </w:p>
    <w:p w:rsidR="00285FFB" w:rsidRPr="00A50340" w:rsidRDefault="00AC519B" w:rsidP="00A50340">
      <w:pPr>
        <w:widowControl w:val="0"/>
        <w:numPr>
          <w:ilvl w:val="0"/>
          <w:numId w:val="27"/>
        </w:numPr>
        <w:shd w:val="clear" w:color="auto" w:fill="FFFFFF"/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426" w:right="-57" w:hanging="426"/>
        <w:jc w:val="both"/>
        <w:rPr>
          <w:rFonts w:ascii="Times New Roman" w:hAnsi="Times New Roman"/>
          <w:sz w:val="24"/>
          <w:szCs w:val="24"/>
        </w:rPr>
      </w:pPr>
      <w:r w:rsidRPr="00A50340">
        <w:rPr>
          <w:rFonts w:ascii="Times New Roman" w:hAnsi="Times New Roman"/>
          <w:bCs/>
          <w:sz w:val="24"/>
          <w:szCs w:val="24"/>
        </w:rPr>
        <w:t xml:space="preserve">Inspektor </w:t>
      </w:r>
      <w:r w:rsidR="001214D2" w:rsidRPr="00A50340">
        <w:rPr>
          <w:rFonts w:ascii="Times New Roman" w:hAnsi="Times New Roman"/>
          <w:bCs/>
          <w:sz w:val="24"/>
          <w:szCs w:val="24"/>
        </w:rPr>
        <w:t xml:space="preserve">nadzoru </w:t>
      </w:r>
      <w:r w:rsidRPr="00A50340">
        <w:rPr>
          <w:rFonts w:ascii="Times New Roman" w:hAnsi="Times New Roman"/>
          <w:bCs/>
          <w:sz w:val="24"/>
          <w:szCs w:val="24"/>
        </w:rPr>
        <w:t>odpowiada za wszelkie szkody poniesione</w:t>
      </w:r>
      <w:r w:rsidR="00A50340" w:rsidRPr="00A50340">
        <w:rPr>
          <w:rFonts w:ascii="Times New Roman" w:hAnsi="Times New Roman"/>
          <w:bCs/>
          <w:sz w:val="24"/>
          <w:szCs w:val="24"/>
        </w:rPr>
        <w:t xml:space="preserve"> przez Powiat jak i inne osoby,</w:t>
      </w:r>
      <w:r w:rsidRPr="00A50340">
        <w:rPr>
          <w:rFonts w:ascii="Times New Roman" w:hAnsi="Times New Roman"/>
          <w:bCs/>
          <w:sz w:val="24"/>
          <w:szCs w:val="24"/>
        </w:rPr>
        <w:t>a wynikające z działań lub zaniechań Inspektora</w:t>
      </w:r>
      <w:r w:rsidR="00D67C33" w:rsidRPr="00A50340">
        <w:rPr>
          <w:rFonts w:ascii="Times New Roman" w:hAnsi="Times New Roman"/>
          <w:bCs/>
          <w:sz w:val="24"/>
          <w:szCs w:val="24"/>
        </w:rPr>
        <w:t xml:space="preserve"> lub </w:t>
      </w:r>
      <w:r w:rsidR="005155FC" w:rsidRPr="00A50340">
        <w:rPr>
          <w:rFonts w:ascii="Times New Roman" w:hAnsi="Times New Roman"/>
          <w:sz w:val="24"/>
          <w:szCs w:val="24"/>
        </w:rPr>
        <w:t xml:space="preserve">osób, za które ponosi </w:t>
      </w:r>
      <w:r w:rsidR="00A50340">
        <w:rPr>
          <w:rFonts w:ascii="Times New Roman" w:hAnsi="Times New Roman"/>
          <w:sz w:val="24"/>
          <w:szCs w:val="24"/>
        </w:rPr>
        <w:br/>
      </w:r>
      <w:r w:rsidR="005155FC" w:rsidRPr="00A50340">
        <w:rPr>
          <w:rFonts w:ascii="Times New Roman" w:hAnsi="Times New Roman"/>
          <w:sz w:val="24"/>
          <w:szCs w:val="24"/>
        </w:rPr>
        <w:t>on odpowiedzialność w trakcie lub w związku z realizacją przedmiotu umowy.</w:t>
      </w:r>
    </w:p>
    <w:p w:rsidR="00285FFB" w:rsidRPr="008E52AB" w:rsidRDefault="001E6DD7" w:rsidP="00285FFB">
      <w:pPr>
        <w:widowControl w:val="0"/>
        <w:numPr>
          <w:ilvl w:val="0"/>
          <w:numId w:val="27"/>
        </w:numPr>
        <w:shd w:val="clear" w:color="auto" w:fill="FFFFFF"/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426" w:right="-57" w:hanging="426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bCs/>
          <w:sz w:val="24"/>
          <w:szCs w:val="24"/>
        </w:rPr>
        <w:t>Zleceniobiorca</w:t>
      </w:r>
      <w:r w:rsidRPr="008E52AB">
        <w:rPr>
          <w:rFonts w:ascii="Times New Roman" w:hAnsi="Times New Roman"/>
          <w:spacing w:val="-1"/>
          <w:sz w:val="24"/>
          <w:szCs w:val="24"/>
        </w:rPr>
        <w:t xml:space="preserve">ma prawo do zmiany osób wymienionych w ust. 2 po uzyskaniu pisemnej zgody Powiatu, przy czym osoba taka musi posiadać kwalifikacje i uprawnienia, odpowiednie dla realizacji przedmiotu umowy. </w:t>
      </w:r>
    </w:p>
    <w:p w:rsidR="005155FC" w:rsidRPr="008E52AB" w:rsidRDefault="005155FC" w:rsidP="00285FFB">
      <w:pPr>
        <w:widowControl w:val="0"/>
        <w:numPr>
          <w:ilvl w:val="0"/>
          <w:numId w:val="27"/>
        </w:numPr>
        <w:shd w:val="clear" w:color="auto" w:fill="FFFFFF"/>
        <w:tabs>
          <w:tab w:val="clear" w:pos="786"/>
          <w:tab w:val="num" w:pos="284"/>
        </w:tabs>
        <w:autoSpaceDE w:val="0"/>
        <w:autoSpaceDN w:val="0"/>
        <w:adjustRightInd w:val="0"/>
        <w:spacing w:after="0" w:line="240" w:lineRule="auto"/>
        <w:ind w:left="426" w:right="-57" w:hanging="426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W przypadku powierzenia wykonania części przedmiotu umowy podwykonawcy, Inspektor ponosi pełną odpowiedzialność za działania podwykonawcy jak za działanie własne, </w:t>
      </w:r>
      <w:r w:rsid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 xml:space="preserve">w szczególności odpowiedzialność za wszelkie zawinione i niezawinione szkody, </w:t>
      </w:r>
      <w:r w:rsid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 xml:space="preserve">które powstały w związku z powierzeniem wykonania części przedmiotu umowy </w:t>
      </w:r>
      <w:r w:rsid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 xml:space="preserve">oraz za zapłatę podwykonawcy wynagrodzenia za </w:t>
      </w:r>
      <w:r w:rsidR="00D67C33" w:rsidRPr="008E52AB">
        <w:rPr>
          <w:rFonts w:ascii="Times New Roman" w:hAnsi="Times New Roman"/>
          <w:sz w:val="24"/>
          <w:szCs w:val="24"/>
        </w:rPr>
        <w:t>wykonany</w:t>
      </w:r>
      <w:r w:rsidRPr="008E52AB">
        <w:rPr>
          <w:rFonts w:ascii="Times New Roman" w:hAnsi="Times New Roman"/>
          <w:sz w:val="24"/>
          <w:szCs w:val="24"/>
        </w:rPr>
        <w:t xml:space="preserve"> zakres przedmiotu umowy</w:t>
      </w:r>
      <w:r w:rsidR="00D67C33" w:rsidRPr="008E52AB">
        <w:rPr>
          <w:rFonts w:ascii="Times New Roman" w:hAnsi="Times New Roman"/>
          <w:sz w:val="24"/>
          <w:szCs w:val="24"/>
        </w:rPr>
        <w:t xml:space="preserve">. </w:t>
      </w:r>
      <w:r w:rsidRPr="008E52AB">
        <w:rPr>
          <w:rFonts w:ascii="Times New Roman" w:hAnsi="Times New Roman"/>
          <w:sz w:val="24"/>
          <w:szCs w:val="24"/>
        </w:rPr>
        <w:t xml:space="preserve">Powierzenie wykonania przedmiotu umowy podwykonawcy wymaga pisemnej, </w:t>
      </w:r>
      <w:r w:rsid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>pod rygorem nieważności, zgody Zamawiającego.</w:t>
      </w:r>
    </w:p>
    <w:p w:rsidR="001E6DD7" w:rsidRPr="008E52AB" w:rsidRDefault="001E6DD7" w:rsidP="001214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" w:right="-5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E6DD7" w:rsidRPr="008E52AB" w:rsidRDefault="001E6DD7" w:rsidP="001214D2">
      <w:pPr>
        <w:shd w:val="clear" w:color="auto" w:fill="FFFFFF"/>
        <w:spacing w:after="0" w:line="240" w:lineRule="auto"/>
        <w:ind w:left="425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t>§ 4</w:t>
      </w:r>
    </w:p>
    <w:p w:rsidR="006649AD" w:rsidRPr="008E52AB" w:rsidRDefault="006649AD" w:rsidP="001214D2">
      <w:pPr>
        <w:shd w:val="clear" w:color="auto" w:fill="FFFFFF"/>
        <w:spacing w:after="0" w:line="240" w:lineRule="auto"/>
        <w:ind w:left="425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5801" w:rsidRPr="008E52AB" w:rsidRDefault="001E6DD7" w:rsidP="003F58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Termin rozpoczęcia świadczenia usługi ustala się na dzień ………………. r.</w:t>
      </w:r>
    </w:p>
    <w:p w:rsidR="003F5801" w:rsidRPr="008E52AB" w:rsidRDefault="001E6DD7" w:rsidP="003F58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Umowa zostaje zawarta na okres realizacji inwestycji oraz na okres </w:t>
      </w:r>
      <w:r w:rsidR="00DF01B2" w:rsidRPr="008E52AB">
        <w:rPr>
          <w:rFonts w:ascii="Times New Roman" w:hAnsi="Times New Roman"/>
          <w:sz w:val="24"/>
          <w:szCs w:val="24"/>
        </w:rPr>
        <w:t>……</w:t>
      </w:r>
      <w:r w:rsidRPr="008E52AB">
        <w:rPr>
          <w:rFonts w:ascii="Times New Roman" w:hAnsi="Times New Roman"/>
          <w:sz w:val="24"/>
          <w:szCs w:val="24"/>
        </w:rPr>
        <w:t xml:space="preserve"> miesięcznej gwarancji </w:t>
      </w:r>
      <w:r w:rsidR="00D67C33" w:rsidRPr="008E52AB">
        <w:rPr>
          <w:rFonts w:ascii="Times New Roman" w:hAnsi="Times New Roman"/>
          <w:sz w:val="24"/>
          <w:szCs w:val="24"/>
        </w:rPr>
        <w:t xml:space="preserve">i rękojmi </w:t>
      </w:r>
      <w:r w:rsidRPr="008E52AB">
        <w:rPr>
          <w:rFonts w:ascii="Times New Roman" w:hAnsi="Times New Roman"/>
          <w:sz w:val="24"/>
          <w:szCs w:val="24"/>
        </w:rPr>
        <w:t>udzielonej na roboty budowlane, wykonane w ramach tej inwestycji.</w:t>
      </w:r>
    </w:p>
    <w:p w:rsidR="001E6DD7" w:rsidRPr="008E52AB" w:rsidRDefault="001E6DD7" w:rsidP="003F580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Przewidywany termin real</w:t>
      </w:r>
      <w:r w:rsidR="00DF01B2" w:rsidRPr="008E52AB">
        <w:rPr>
          <w:rFonts w:ascii="Times New Roman" w:hAnsi="Times New Roman"/>
          <w:sz w:val="24"/>
          <w:szCs w:val="24"/>
        </w:rPr>
        <w:t>izacji robót budowlanych wynosi …… dni.</w:t>
      </w:r>
    </w:p>
    <w:p w:rsidR="001E6DD7" w:rsidRPr="008E52AB" w:rsidRDefault="001E6DD7" w:rsidP="001214D2">
      <w:pPr>
        <w:pStyle w:val="Akapitzlist"/>
        <w:ind w:left="786"/>
        <w:jc w:val="both"/>
      </w:pPr>
    </w:p>
    <w:p w:rsidR="001E6DD7" w:rsidRPr="008E52AB" w:rsidRDefault="001E6DD7" w:rsidP="001214D2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t>§ 5</w:t>
      </w:r>
    </w:p>
    <w:p w:rsidR="006649AD" w:rsidRPr="008E52AB" w:rsidRDefault="006649AD" w:rsidP="001214D2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5801" w:rsidRPr="008E52AB" w:rsidRDefault="001E6DD7" w:rsidP="003F580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bCs/>
          <w:sz w:val="24"/>
          <w:szCs w:val="24"/>
        </w:rPr>
        <w:t xml:space="preserve">Inspektor nadzoru </w:t>
      </w:r>
      <w:r w:rsidRPr="008E52AB">
        <w:rPr>
          <w:rFonts w:ascii="Times New Roman" w:hAnsi="Times New Roman"/>
          <w:sz w:val="24"/>
          <w:szCs w:val="24"/>
          <w:shd w:val="clear" w:color="auto" w:fill="FFFFFF"/>
        </w:rPr>
        <w:t>pełniąc czynności zastępstwa działa w imieniu i na rachunek Powiatu.</w:t>
      </w:r>
    </w:p>
    <w:p w:rsidR="003F5801" w:rsidRPr="008E52AB" w:rsidRDefault="001E6DD7" w:rsidP="003F580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bCs/>
          <w:sz w:val="24"/>
          <w:szCs w:val="24"/>
        </w:rPr>
        <w:t>Zleceniobiorca</w:t>
      </w:r>
      <w:r w:rsidRPr="008E52AB">
        <w:rPr>
          <w:rFonts w:ascii="Times New Roman" w:hAnsi="Times New Roman"/>
          <w:sz w:val="24"/>
          <w:szCs w:val="24"/>
          <w:shd w:val="clear" w:color="auto" w:fill="FFFFFF"/>
        </w:rPr>
        <w:t xml:space="preserve"> zobowiązany jest do podejmowania czynności mających na celu zabezpieczenie praw i interesów Powiatu.</w:t>
      </w:r>
    </w:p>
    <w:p w:rsidR="003F5801" w:rsidRPr="008E52AB" w:rsidRDefault="00AC519B" w:rsidP="003F580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bCs/>
          <w:sz w:val="24"/>
          <w:szCs w:val="24"/>
        </w:rPr>
        <w:t xml:space="preserve">Inspektor nadzoru oświadcza, że dostosuje swój czas pracy do czasu pracy Wykonawców, Podwykonawców oraz przedstawicieli Powiatu, w ten sposób, aby nie następowały </w:t>
      </w:r>
      <w:r w:rsidR="008E52AB">
        <w:rPr>
          <w:rFonts w:ascii="Times New Roman" w:hAnsi="Times New Roman"/>
          <w:bCs/>
          <w:sz w:val="24"/>
          <w:szCs w:val="24"/>
        </w:rPr>
        <w:br/>
      </w:r>
      <w:r w:rsidRPr="008E52AB">
        <w:rPr>
          <w:rFonts w:ascii="Times New Roman" w:hAnsi="Times New Roman"/>
          <w:bCs/>
          <w:sz w:val="24"/>
          <w:szCs w:val="24"/>
        </w:rPr>
        <w:t>z jego winy opóźnienia w realizacji Inwestycji.</w:t>
      </w:r>
    </w:p>
    <w:p w:rsidR="003F5801" w:rsidRPr="008E52AB" w:rsidRDefault="001E6DD7" w:rsidP="003F580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bCs/>
          <w:sz w:val="24"/>
          <w:szCs w:val="24"/>
        </w:rPr>
        <w:t>Zleceniobiorca</w:t>
      </w:r>
      <w:r w:rsidRPr="008E52AB">
        <w:rPr>
          <w:rFonts w:ascii="Times New Roman" w:hAnsi="Times New Roman"/>
          <w:spacing w:val="-14"/>
          <w:sz w:val="24"/>
          <w:szCs w:val="24"/>
        </w:rPr>
        <w:t>będzie wykonywał swoje czynności na podstawie umowy i pełnomocnictw udzielanych mu przez Powiat w toku realizacji Inwestycji.</w:t>
      </w:r>
    </w:p>
    <w:p w:rsidR="003F5801" w:rsidRPr="008E52AB" w:rsidRDefault="001E6DD7" w:rsidP="003F580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bCs/>
          <w:sz w:val="24"/>
          <w:szCs w:val="24"/>
        </w:rPr>
        <w:t xml:space="preserve">Inspektor nadzoru </w:t>
      </w:r>
      <w:r w:rsidRPr="008E52AB">
        <w:rPr>
          <w:rFonts w:ascii="Times New Roman" w:hAnsi="Times New Roman"/>
          <w:sz w:val="24"/>
          <w:szCs w:val="24"/>
          <w:shd w:val="clear" w:color="auto" w:fill="FFFFFF"/>
        </w:rPr>
        <w:t>nie ma prawa bez zgody Powiatu wydawać Wykonawcy robót budowlanych i projektantom poleceń wykonania jakichkolwiek robót dodatkowych, zamiennych i uzupełniających.</w:t>
      </w:r>
    </w:p>
    <w:p w:rsidR="005155FC" w:rsidRPr="008E52AB" w:rsidRDefault="005155FC" w:rsidP="003F580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84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Jeżeli w </w:t>
      </w:r>
      <w:r w:rsidR="00D67C33" w:rsidRPr="008E52AB">
        <w:rPr>
          <w:rFonts w:ascii="Times New Roman" w:hAnsi="Times New Roman"/>
          <w:sz w:val="24"/>
          <w:szCs w:val="24"/>
        </w:rPr>
        <w:t>czasie</w:t>
      </w:r>
      <w:r w:rsidRPr="008E52AB">
        <w:rPr>
          <w:rFonts w:ascii="Times New Roman" w:hAnsi="Times New Roman"/>
          <w:sz w:val="24"/>
          <w:szCs w:val="24"/>
        </w:rPr>
        <w:t xml:space="preserve"> realizacji robót, o których mowa w §1 ust.1 umowy zajdzie konieczność wykonania robót dodatkowych niezbędnych do wykonania robót objętych nadzorem:</w:t>
      </w:r>
    </w:p>
    <w:p w:rsidR="001214D2" w:rsidRPr="008E52AB" w:rsidRDefault="005155FC" w:rsidP="00F62AE4">
      <w:pPr>
        <w:widowControl w:val="0"/>
        <w:numPr>
          <w:ilvl w:val="0"/>
          <w:numId w:val="58"/>
        </w:numPr>
        <w:tabs>
          <w:tab w:val="num" w:pos="426"/>
        </w:tabs>
        <w:snapToGrid w:val="0"/>
        <w:spacing w:after="0" w:line="240" w:lineRule="auto"/>
        <w:ind w:hanging="407"/>
        <w:jc w:val="both"/>
        <w:outlineLvl w:val="0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 ze względu na bezpieczeństwo lub zabezpieczenie przed awarią,</w:t>
      </w:r>
    </w:p>
    <w:p w:rsidR="00285FFB" w:rsidRPr="008E52AB" w:rsidRDefault="005155FC" w:rsidP="00F62AE4">
      <w:pPr>
        <w:widowControl w:val="0"/>
        <w:numPr>
          <w:ilvl w:val="0"/>
          <w:numId w:val="58"/>
        </w:numPr>
        <w:tabs>
          <w:tab w:val="num" w:pos="426"/>
        </w:tabs>
        <w:snapToGrid w:val="0"/>
        <w:spacing w:after="0" w:line="240" w:lineRule="auto"/>
        <w:ind w:hanging="407"/>
        <w:jc w:val="both"/>
        <w:outlineLvl w:val="0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których wykonanie stało się konieczne na skutek </w:t>
      </w:r>
      <w:r w:rsidR="004C4387" w:rsidRPr="008E52AB">
        <w:rPr>
          <w:rFonts w:ascii="Times New Roman" w:hAnsi="Times New Roman"/>
          <w:sz w:val="24"/>
          <w:szCs w:val="24"/>
        </w:rPr>
        <w:t xml:space="preserve">sytuacji niemożliwej wcześniej </w:t>
      </w:r>
      <w:r w:rsid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>do przewidzenia a niezbędnych do prawidłowego wykonania robót budowlanych</w:t>
      </w:r>
    </w:p>
    <w:p w:rsidR="005155FC" w:rsidRPr="008E52AB" w:rsidRDefault="00285FFB" w:rsidP="00285FFB">
      <w:pPr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–</w:t>
      </w:r>
      <w:r w:rsidR="005155FC" w:rsidRPr="008E52AB">
        <w:rPr>
          <w:rFonts w:ascii="Times New Roman" w:hAnsi="Times New Roman"/>
          <w:sz w:val="24"/>
          <w:szCs w:val="24"/>
        </w:rPr>
        <w:t xml:space="preserve"> Inspektor nie</w:t>
      </w:r>
      <w:r w:rsidR="00497E2D">
        <w:rPr>
          <w:rFonts w:ascii="Times New Roman" w:hAnsi="Times New Roman"/>
          <w:sz w:val="24"/>
          <w:szCs w:val="24"/>
        </w:rPr>
        <w:t>zwłocznie o powyższym zawiadomi</w:t>
      </w:r>
      <w:r w:rsidR="005155FC" w:rsidRPr="008E52AB">
        <w:rPr>
          <w:rFonts w:ascii="Times New Roman" w:hAnsi="Times New Roman"/>
          <w:sz w:val="24"/>
          <w:szCs w:val="24"/>
        </w:rPr>
        <w:t xml:space="preserve"> Zamawiającego określając zakres dodatkowych robót. </w:t>
      </w:r>
    </w:p>
    <w:p w:rsidR="001214D2" w:rsidRPr="008E52AB" w:rsidRDefault="001214D2" w:rsidP="00121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DD7" w:rsidRPr="008E52AB" w:rsidRDefault="001E6DD7" w:rsidP="00121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t>§ 6</w:t>
      </w:r>
    </w:p>
    <w:p w:rsidR="006649AD" w:rsidRPr="008E52AB" w:rsidRDefault="006649AD" w:rsidP="001214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DD7" w:rsidRPr="008E52AB" w:rsidRDefault="001E6DD7" w:rsidP="003F5801">
      <w:pPr>
        <w:numPr>
          <w:ilvl w:val="3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bCs/>
          <w:sz w:val="24"/>
          <w:szCs w:val="24"/>
        </w:rPr>
        <w:t>Powiat</w:t>
      </w:r>
      <w:r w:rsidRPr="008E52AB">
        <w:rPr>
          <w:rFonts w:ascii="Times New Roman" w:hAnsi="Times New Roman"/>
          <w:sz w:val="24"/>
          <w:szCs w:val="24"/>
        </w:rPr>
        <w:t xml:space="preserve"> zobowiązuje się do:</w:t>
      </w:r>
    </w:p>
    <w:p w:rsidR="001E6DD7" w:rsidRPr="008E52AB" w:rsidRDefault="001E6DD7" w:rsidP="001214D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71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przekazania </w:t>
      </w:r>
      <w:r w:rsidRPr="008E52AB">
        <w:rPr>
          <w:rFonts w:ascii="Times New Roman" w:hAnsi="Times New Roman"/>
          <w:bCs/>
          <w:sz w:val="24"/>
          <w:szCs w:val="24"/>
        </w:rPr>
        <w:t xml:space="preserve">Inspektorowi nadzoru </w:t>
      </w:r>
      <w:r w:rsidRPr="008E52AB">
        <w:rPr>
          <w:rFonts w:ascii="Times New Roman" w:hAnsi="Times New Roman"/>
          <w:sz w:val="24"/>
          <w:szCs w:val="24"/>
        </w:rPr>
        <w:t>pełnej dokumentacji prawnej i technicznej inwestycji,</w:t>
      </w:r>
    </w:p>
    <w:p w:rsidR="001E6DD7" w:rsidRPr="008E52AB" w:rsidRDefault="001E6DD7" w:rsidP="001214D2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271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udzielenia upoważnień koniecznych do realizacji zadań wynikających z niniejszej umowy,</w:t>
      </w:r>
    </w:p>
    <w:p w:rsidR="001E6DD7" w:rsidRPr="008E52AB" w:rsidRDefault="001E6DD7" w:rsidP="003F5801">
      <w:pPr>
        <w:widowControl w:val="0"/>
        <w:numPr>
          <w:ilvl w:val="3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lastRenderedPageBreak/>
        <w:t>Powiat zastrzega sobie prawo do:</w:t>
      </w:r>
    </w:p>
    <w:p w:rsidR="001E6DD7" w:rsidRPr="008E52AB" w:rsidRDefault="001E6DD7" w:rsidP="003F5801">
      <w:pPr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udziału w odbiorach robót, w związku z czym Inspektor</w:t>
      </w:r>
      <w:r w:rsidRPr="008E52AB">
        <w:rPr>
          <w:rFonts w:ascii="Times New Roman" w:hAnsi="Times New Roman"/>
          <w:bCs/>
          <w:sz w:val="24"/>
          <w:szCs w:val="24"/>
        </w:rPr>
        <w:t xml:space="preserve"> nadzoru </w:t>
      </w:r>
      <w:r w:rsidRPr="008E52AB">
        <w:rPr>
          <w:rFonts w:ascii="Times New Roman" w:hAnsi="Times New Roman"/>
          <w:sz w:val="24"/>
          <w:szCs w:val="24"/>
        </w:rPr>
        <w:t xml:space="preserve">zobowiązany </w:t>
      </w:r>
      <w:r w:rsidR="001D7751" w:rsidRP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>jest powiadomić Powiat na piśmie o planowanych odbiorach:</w:t>
      </w:r>
    </w:p>
    <w:p w:rsidR="001E6DD7" w:rsidRPr="008E52AB" w:rsidRDefault="001E6DD7" w:rsidP="001214D2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robót zanikających – z wyprzedzeniem co najmniej 24- godzinnym,</w:t>
      </w:r>
    </w:p>
    <w:p w:rsidR="001E6DD7" w:rsidRPr="008E52AB" w:rsidRDefault="002D603E" w:rsidP="001214D2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technicznych</w:t>
      </w:r>
      <w:r w:rsidR="001E6DD7" w:rsidRPr="008E52AB">
        <w:rPr>
          <w:rFonts w:ascii="Times New Roman" w:hAnsi="Times New Roman"/>
          <w:sz w:val="24"/>
          <w:szCs w:val="24"/>
        </w:rPr>
        <w:t>,</w:t>
      </w:r>
    </w:p>
    <w:p w:rsidR="001E6DD7" w:rsidRPr="008E52AB" w:rsidRDefault="001E6DD7" w:rsidP="001214D2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końcowym – z wyprzedzeniem co najmniej 5 dni roboczych, od przewidywanego terminu odbioru,</w:t>
      </w:r>
    </w:p>
    <w:p w:rsidR="001E6DD7" w:rsidRPr="008E52AB" w:rsidRDefault="001E6DD7" w:rsidP="001214D2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ostatecznym – przed upływem</w:t>
      </w:r>
      <w:r w:rsidR="002D603E" w:rsidRPr="008E52AB">
        <w:rPr>
          <w:rFonts w:ascii="Times New Roman" w:hAnsi="Times New Roman"/>
          <w:sz w:val="24"/>
          <w:szCs w:val="24"/>
        </w:rPr>
        <w:t xml:space="preserve"> okresu</w:t>
      </w:r>
      <w:r w:rsidRPr="008E52AB">
        <w:rPr>
          <w:rFonts w:ascii="Times New Roman" w:hAnsi="Times New Roman"/>
          <w:sz w:val="24"/>
          <w:szCs w:val="24"/>
        </w:rPr>
        <w:t xml:space="preserve"> gwarancji i/lub odpowiednio rękojmi.</w:t>
      </w:r>
    </w:p>
    <w:p w:rsidR="001E6DD7" w:rsidRPr="008E52AB" w:rsidRDefault="001E6DD7" w:rsidP="001214D2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uzyskania bezpośrednich informacji i danych co do postępu robót budowlanych, </w:t>
      </w:r>
      <w:r w:rsid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 xml:space="preserve">przy czym, jeżeli na skutek uzyskanych informacji, zgłoszone zostaną uwagi </w:t>
      </w:r>
      <w:r w:rsid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 xml:space="preserve">i/lub zastrzeżenia, na </w:t>
      </w:r>
      <w:r w:rsidRPr="008E52AB">
        <w:rPr>
          <w:rFonts w:ascii="Times New Roman" w:hAnsi="Times New Roman"/>
          <w:bCs/>
          <w:sz w:val="24"/>
          <w:szCs w:val="24"/>
        </w:rPr>
        <w:t xml:space="preserve">Inspektorze nadzoru </w:t>
      </w:r>
      <w:r w:rsidRPr="008E52AB">
        <w:rPr>
          <w:rFonts w:ascii="Times New Roman" w:hAnsi="Times New Roman"/>
          <w:sz w:val="24"/>
          <w:szCs w:val="24"/>
        </w:rPr>
        <w:t xml:space="preserve">spoczywa obowiązek pisemnego zawiadomienia Powiatu o zajętym stanowisku lub podjętych działaniach w terminie </w:t>
      </w:r>
      <w:r w:rsid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 xml:space="preserve">2 dni od dnia otrzymania uwag </w:t>
      </w:r>
      <w:r w:rsidR="008E52AB">
        <w:rPr>
          <w:rFonts w:ascii="Times New Roman" w:hAnsi="Times New Roman"/>
          <w:sz w:val="24"/>
          <w:szCs w:val="24"/>
        </w:rPr>
        <w:t>i</w:t>
      </w:r>
      <w:r w:rsidRPr="008E52AB">
        <w:rPr>
          <w:rFonts w:ascii="Times New Roman" w:hAnsi="Times New Roman"/>
          <w:sz w:val="24"/>
          <w:szCs w:val="24"/>
        </w:rPr>
        <w:t>/lub zastrzeżeń.</w:t>
      </w:r>
    </w:p>
    <w:p w:rsidR="001E6DD7" w:rsidRPr="008E52AB" w:rsidRDefault="001E6DD7" w:rsidP="001214D2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uzyskania szczegółowych informacji dotyczących rozliczeń z Wykonawcą, w tym </w:t>
      </w:r>
      <w:r w:rsid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>w szczególności obmiarów robót, cen jednostkowych elementów robót niewycenionych w ofercie.</w:t>
      </w:r>
    </w:p>
    <w:p w:rsidR="001214D2" w:rsidRPr="008E52AB" w:rsidRDefault="001214D2" w:rsidP="001214D2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DD7" w:rsidRPr="008E52AB" w:rsidRDefault="001E6DD7" w:rsidP="006649AD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34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t>§ 7</w:t>
      </w:r>
    </w:p>
    <w:p w:rsidR="006649AD" w:rsidRPr="008E52AB" w:rsidRDefault="006649AD" w:rsidP="001214D2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1B2" w:rsidRPr="008E52AB" w:rsidRDefault="001E6DD7" w:rsidP="00F62AE4">
      <w:pPr>
        <w:numPr>
          <w:ilvl w:val="3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Strony ustalają, że wynagrodzenie ryczałtowe </w:t>
      </w:r>
      <w:r w:rsidRPr="008E52AB">
        <w:rPr>
          <w:rFonts w:ascii="Times New Roman" w:hAnsi="Times New Roman"/>
          <w:bCs/>
          <w:sz w:val="24"/>
          <w:szCs w:val="24"/>
        </w:rPr>
        <w:t>z tytułu realizacji niniejszej umowy</w:t>
      </w:r>
      <w:r w:rsidRPr="008E52AB">
        <w:rPr>
          <w:rFonts w:ascii="Times New Roman" w:hAnsi="Times New Roman"/>
          <w:sz w:val="24"/>
          <w:szCs w:val="24"/>
        </w:rPr>
        <w:t xml:space="preserve">wyniesie: </w:t>
      </w:r>
    </w:p>
    <w:p w:rsidR="003F5801" w:rsidRPr="008E52AB" w:rsidRDefault="00DF01B2" w:rsidP="0079401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9401C">
        <w:rPr>
          <w:rFonts w:ascii="Times New Roman" w:hAnsi="Times New Roman"/>
          <w:sz w:val="24"/>
          <w:szCs w:val="24"/>
        </w:rPr>
        <w:t>…..</w:t>
      </w:r>
      <w:r w:rsidR="001E6DD7" w:rsidRPr="0079401C">
        <w:rPr>
          <w:rFonts w:ascii="Times New Roman" w:hAnsi="Times New Roman"/>
          <w:sz w:val="24"/>
          <w:szCs w:val="24"/>
        </w:rPr>
        <w:t>……….</w:t>
      </w:r>
      <w:r w:rsidR="001E6DD7" w:rsidRPr="008E52AB">
        <w:rPr>
          <w:rFonts w:ascii="Times New Roman" w:hAnsi="Times New Roman"/>
          <w:sz w:val="24"/>
          <w:szCs w:val="24"/>
        </w:rPr>
        <w:t xml:space="preserve">zł netto (słownie: …………….. zł), co po powiększeniu o należny podatek VAT w wysokości 23 %, daje kwotę </w:t>
      </w:r>
      <w:r w:rsidR="001E6DD7" w:rsidRPr="008E52AB">
        <w:rPr>
          <w:rFonts w:ascii="Times New Roman" w:hAnsi="Times New Roman"/>
          <w:b/>
          <w:bCs/>
          <w:sz w:val="24"/>
          <w:szCs w:val="24"/>
        </w:rPr>
        <w:t>…</w:t>
      </w:r>
      <w:r w:rsidR="008E52AB">
        <w:rPr>
          <w:rFonts w:ascii="Times New Roman" w:hAnsi="Times New Roman"/>
          <w:b/>
          <w:bCs/>
          <w:sz w:val="24"/>
          <w:szCs w:val="24"/>
        </w:rPr>
        <w:t>…………………..</w:t>
      </w:r>
      <w:r w:rsidR="001E6DD7" w:rsidRPr="008E52AB">
        <w:rPr>
          <w:rFonts w:ascii="Times New Roman" w:hAnsi="Times New Roman"/>
          <w:b/>
          <w:bCs/>
          <w:sz w:val="24"/>
          <w:szCs w:val="24"/>
        </w:rPr>
        <w:t>……… zł brutto</w:t>
      </w:r>
      <w:r w:rsidR="001E6DD7" w:rsidRPr="008E52AB">
        <w:rPr>
          <w:rFonts w:ascii="Times New Roman" w:hAnsi="Times New Roman"/>
          <w:sz w:val="24"/>
          <w:szCs w:val="24"/>
        </w:rPr>
        <w:t xml:space="preserve"> (słownie: …………</w:t>
      </w:r>
      <w:r w:rsidRPr="008E52AB">
        <w:rPr>
          <w:rFonts w:ascii="Times New Roman" w:hAnsi="Times New Roman"/>
          <w:sz w:val="24"/>
          <w:szCs w:val="24"/>
        </w:rPr>
        <w:t>………..</w:t>
      </w:r>
      <w:r w:rsidR="001E6DD7" w:rsidRPr="008E52AB">
        <w:rPr>
          <w:rFonts w:ascii="Times New Roman" w:hAnsi="Times New Roman"/>
          <w:sz w:val="24"/>
          <w:szCs w:val="24"/>
        </w:rPr>
        <w:t>………… zł)</w:t>
      </w:r>
    </w:p>
    <w:p w:rsidR="003F5801" w:rsidRPr="008E52AB" w:rsidRDefault="001E6DD7" w:rsidP="00F62AE4">
      <w:pPr>
        <w:pStyle w:val="Akapitzlist"/>
        <w:numPr>
          <w:ilvl w:val="0"/>
          <w:numId w:val="61"/>
        </w:numPr>
        <w:ind w:left="284" w:hanging="284"/>
        <w:jc w:val="both"/>
      </w:pPr>
      <w:r w:rsidRPr="008E52AB">
        <w:t>W przypadku zmiany kosztów realizacji inwestycji, wysokość wynagrodzenia</w:t>
      </w:r>
      <w:r w:rsidR="002D603E" w:rsidRPr="008E52AB">
        <w:rPr>
          <w:bCs/>
        </w:rPr>
        <w:t xml:space="preserve">, o którym mowa w ust. 1 </w:t>
      </w:r>
      <w:r w:rsidRPr="008E52AB">
        <w:t>nie ulegnie zmianie.</w:t>
      </w:r>
    </w:p>
    <w:p w:rsidR="001E6DD7" w:rsidRPr="008E52AB" w:rsidRDefault="002D603E" w:rsidP="00F62AE4">
      <w:pPr>
        <w:pStyle w:val="Akapitzlist"/>
        <w:numPr>
          <w:ilvl w:val="0"/>
          <w:numId w:val="61"/>
        </w:numPr>
        <w:ind w:left="284" w:hanging="284"/>
        <w:jc w:val="both"/>
      </w:pPr>
      <w:r w:rsidRPr="008E52AB">
        <w:t>Zapłata wynagrodzenia nastąpi na podstawie:</w:t>
      </w:r>
    </w:p>
    <w:p w:rsidR="002D603E" w:rsidRPr="008E52AB" w:rsidRDefault="002D603E" w:rsidP="00F62AE4">
      <w:pPr>
        <w:pStyle w:val="Akapitzlist"/>
        <w:numPr>
          <w:ilvl w:val="0"/>
          <w:numId w:val="54"/>
        </w:numPr>
        <w:shd w:val="clear" w:color="auto" w:fill="FFFFFF"/>
        <w:ind w:right="34"/>
        <w:jc w:val="both"/>
      </w:pPr>
      <w:r w:rsidRPr="008E52AB">
        <w:t xml:space="preserve">maksymalnie trzech faktur przejściowych – wystawionych nie wcześniej </w:t>
      </w:r>
      <w:r w:rsidR="00A10110">
        <w:t>niż po</w:t>
      </w:r>
      <w:r w:rsidR="008E52AB">
        <w:br/>
      </w:r>
      <w:r w:rsidRPr="008E52AB">
        <w:t>przedłożeniu</w:t>
      </w:r>
      <w:r w:rsidR="00675D3B" w:rsidRPr="008E52AB">
        <w:t xml:space="preserve"> i zaakceptowaniu przez Powiat</w:t>
      </w:r>
      <w:r w:rsidRPr="008E52AB">
        <w:t xml:space="preserve"> faktury przejściowej </w:t>
      </w:r>
      <w:r w:rsidR="00675D3B" w:rsidRPr="008E52AB">
        <w:t>za roboty budowlane</w:t>
      </w:r>
      <w:r w:rsidRPr="008E52AB">
        <w:t>, z tym zastrzeżeniem, że wartość faktur przejściowych nie może przekroczyć 70% wartości wynagrodzenia, o którym mowa w ust. 1,</w:t>
      </w:r>
    </w:p>
    <w:p w:rsidR="00222471" w:rsidRDefault="002D603E" w:rsidP="00F62AE4">
      <w:pPr>
        <w:pStyle w:val="Akapitzlist"/>
        <w:numPr>
          <w:ilvl w:val="0"/>
          <w:numId w:val="54"/>
        </w:numPr>
        <w:shd w:val="clear" w:color="auto" w:fill="FFFFFF"/>
        <w:ind w:right="34"/>
        <w:jc w:val="both"/>
      </w:pPr>
      <w:r w:rsidRPr="008E52AB">
        <w:t>faktury końcowej</w:t>
      </w:r>
      <w:r w:rsidR="00222471">
        <w:t>wystawionej nie wcześniej niż po dokonaniu odbioru końcowego robót i złożeniu faktury końcowej przez Wykonawcę robót budowlanych.</w:t>
      </w:r>
    </w:p>
    <w:p w:rsidR="003F5801" w:rsidRPr="008E52AB" w:rsidRDefault="004B4763" w:rsidP="00F62AE4">
      <w:pPr>
        <w:pStyle w:val="Akapitzlist"/>
        <w:numPr>
          <w:ilvl w:val="0"/>
          <w:numId w:val="59"/>
        </w:numPr>
        <w:shd w:val="clear" w:color="auto" w:fill="FFFFFF"/>
        <w:ind w:left="284" w:right="34" w:hanging="284"/>
        <w:jc w:val="both"/>
      </w:pPr>
      <w:r w:rsidRPr="008E52AB">
        <w:t xml:space="preserve">Płatności przejściowe nastąpią </w:t>
      </w:r>
      <w:r w:rsidR="001E6DD7" w:rsidRPr="008E52AB">
        <w:t>w terminie 7 dni od dnia doręczenia każdej z faktur</w:t>
      </w:r>
      <w:r w:rsidRPr="008E52AB">
        <w:t xml:space="preserve">, natomiast </w:t>
      </w:r>
      <w:r w:rsidRPr="008E52AB">
        <w:rPr>
          <w:spacing w:val="-9"/>
        </w:rPr>
        <w:t>p</w:t>
      </w:r>
      <w:r w:rsidR="001E6DD7" w:rsidRPr="008E52AB">
        <w:rPr>
          <w:spacing w:val="-9"/>
        </w:rPr>
        <w:t>łatność końcowa nastąpi</w:t>
      </w:r>
      <w:r w:rsidR="00DF01B2" w:rsidRPr="008E52AB">
        <w:rPr>
          <w:spacing w:val="-9"/>
        </w:rPr>
        <w:t xml:space="preserve"> w terminie </w:t>
      </w:r>
      <w:r w:rsidR="001E6DD7" w:rsidRPr="008E52AB">
        <w:rPr>
          <w:spacing w:val="-9"/>
        </w:rPr>
        <w:t>do 14 dni, licząc od dnia doręczenia faktury P</w:t>
      </w:r>
      <w:r w:rsidR="001E6DD7" w:rsidRPr="008E52AB">
        <w:rPr>
          <w:bCs/>
          <w:spacing w:val="-9"/>
        </w:rPr>
        <w:t>owiatowi</w:t>
      </w:r>
      <w:r w:rsidR="001E6DD7" w:rsidRPr="008E52AB">
        <w:rPr>
          <w:spacing w:val="-9"/>
        </w:rPr>
        <w:t>.</w:t>
      </w:r>
    </w:p>
    <w:p w:rsidR="003F5801" w:rsidRPr="008E52AB" w:rsidRDefault="001E6DD7" w:rsidP="00F62AE4">
      <w:pPr>
        <w:pStyle w:val="Akapitzlist"/>
        <w:numPr>
          <w:ilvl w:val="0"/>
          <w:numId w:val="59"/>
        </w:numPr>
        <w:shd w:val="clear" w:color="auto" w:fill="FFFFFF"/>
        <w:ind w:left="284" w:right="34" w:hanging="284"/>
        <w:jc w:val="both"/>
      </w:pPr>
      <w:r w:rsidRPr="008E52AB">
        <w:rPr>
          <w:bCs/>
        </w:rPr>
        <w:t>Powiat</w:t>
      </w:r>
      <w:r w:rsidRPr="008E52AB">
        <w:t xml:space="preserve"> oświadcza, że jest płatnikiem podatku VAT.</w:t>
      </w:r>
    </w:p>
    <w:p w:rsidR="003F5801" w:rsidRPr="008E52AB" w:rsidRDefault="001E6DD7" w:rsidP="00F62AE4">
      <w:pPr>
        <w:pStyle w:val="Akapitzlist"/>
        <w:numPr>
          <w:ilvl w:val="0"/>
          <w:numId w:val="59"/>
        </w:numPr>
        <w:shd w:val="clear" w:color="auto" w:fill="FFFFFF"/>
        <w:ind w:left="284" w:right="34" w:hanging="284"/>
        <w:jc w:val="both"/>
      </w:pPr>
      <w:r w:rsidRPr="008E52AB">
        <w:rPr>
          <w:bCs/>
        </w:rPr>
        <w:t>Zleceniobiorca</w:t>
      </w:r>
      <w:r w:rsidRPr="008E52AB">
        <w:t xml:space="preserve"> oświadcza, że jest/nie jest płatnikiem podatku VAT.</w:t>
      </w:r>
    </w:p>
    <w:p w:rsidR="003F5801" w:rsidRPr="008E52AB" w:rsidRDefault="001E6DD7" w:rsidP="00F62AE4">
      <w:pPr>
        <w:pStyle w:val="Akapitzlist"/>
        <w:numPr>
          <w:ilvl w:val="0"/>
          <w:numId w:val="59"/>
        </w:numPr>
        <w:shd w:val="clear" w:color="auto" w:fill="FFFFFF"/>
        <w:ind w:left="284" w:right="34" w:hanging="284"/>
        <w:jc w:val="both"/>
      </w:pPr>
      <w:r w:rsidRPr="008E52AB">
        <w:t xml:space="preserve">Powiat dokona zapłaty przy zastosowaniu metody podzielonej płatności na rachunek wskazany przez </w:t>
      </w:r>
      <w:r w:rsidRPr="008E52AB">
        <w:rPr>
          <w:bCs/>
        </w:rPr>
        <w:t>Zleceniobiorcę</w:t>
      </w:r>
      <w:r w:rsidRPr="008E52AB">
        <w:t xml:space="preserve"> znajdujący się w wykazie podatników VAT (biała księga).</w:t>
      </w:r>
    </w:p>
    <w:p w:rsidR="003F5801" w:rsidRPr="008E52AB" w:rsidRDefault="001E6DD7" w:rsidP="00F62AE4">
      <w:pPr>
        <w:pStyle w:val="Akapitzlist"/>
        <w:numPr>
          <w:ilvl w:val="0"/>
          <w:numId w:val="59"/>
        </w:numPr>
        <w:shd w:val="clear" w:color="auto" w:fill="FFFFFF"/>
        <w:ind w:left="284" w:right="34" w:hanging="284"/>
        <w:jc w:val="both"/>
      </w:pPr>
      <w:r w:rsidRPr="008E52AB">
        <w:t xml:space="preserve">W razie braku wskazania przez </w:t>
      </w:r>
      <w:r w:rsidRPr="008E52AB">
        <w:rPr>
          <w:bCs/>
        </w:rPr>
        <w:t xml:space="preserve">Inspektora nadzoru </w:t>
      </w:r>
      <w:r w:rsidRPr="008E52AB">
        <w:t>rachunku, o którym mowa w ust. 7, Powiat wezwie do wskazania ww. rachunku w terminie 3 dni.</w:t>
      </w:r>
    </w:p>
    <w:p w:rsidR="001C1C79" w:rsidRDefault="001E6DD7" w:rsidP="001C1C79">
      <w:pPr>
        <w:pStyle w:val="Akapitzlist"/>
        <w:numPr>
          <w:ilvl w:val="0"/>
          <w:numId w:val="59"/>
        </w:numPr>
        <w:shd w:val="clear" w:color="auto" w:fill="FFFFFF"/>
        <w:ind w:left="284" w:right="34" w:hanging="284"/>
        <w:jc w:val="both"/>
      </w:pPr>
      <w:r w:rsidRPr="008E52AB">
        <w:t>W razie bezskutecznego upływu terminu, o którym mowa w ust. 8, Powiat zapłaci należność na rachunek wskazany w fakturze i jednocześnie powiadomi właściwego Naczelnika Urzędu Skarbowego.</w:t>
      </w:r>
    </w:p>
    <w:p w:rsidR="001E6DD7" w:rsidRPr="008E52AB" w:rsidRDefault="001E6DD7" w:rsidP="001C1C79">
      <w:pPr>
        <w:pStyle w:val="Akapitzlist"/>
        <w:numPr>
          <w:ilvl w:val="0"/>
          <w:numId w:val="59"/>
        </w:numPr>
        <w:shd w:val="clear" w:color="auto" w:fill="FFFFFF"/>
        <w:ind w:left="284" w:right="34" w:hanging="284"/>
        <w:jc w:val="both"/>
      </w:pPr>
      <w:r w:rsidRPr="008E52AB">
        <w:t>Dane do faktury:</w:t>
      </w:r>
    </w:p>
    <w:p w:rsidR="001E6DD7" w:rsidRPr="008E52AB" w:rsidRDefault="001E6DD7" w:rsidP="001214D2">
      <w:pPr>
        <w:pStyle w:val="Akapitzlist"/>
        <w:ind w:left="360"/>
        <w:jc w:val="both"/>
      </w:pPr>
      <w:r w:rsidRPr="008E52AB">
        <w:t>Nabywca: Powiat Stargardzki, ul. Skarbowa 1, 73-110 Stargard, NIP 854-222-86-20,</w:t>
      </w:r>
    </w:p>
    <w:p w:rsidR="001E6DD7" w:rsidRPr="008E52AB" w:rsidRDefault="001E6DD7" w:rsidP="006649AD">
      <w:pPr>
        <w:pStyle w:val="Akapitzlist"/>
        <w:ind w:left="360"/>
        <w:jc w:val="both"/>
      </w:pPr>
      <w:r w:rsidRPr="008E52AB">
        <w:t>Płatnik: Starostwo Powiatowe, ul. Skarbowa 1, 73-110 Stargard.</w:t>
      </w:r>
    </w:p>
    <w:p w:rsidR="001214D2" w:rsidRDefault="001214D2" w:rsidP="001214D2">
      <w:pPr>
        <w:spacing w:after="0" w:line="240" w:lineRule="auto"/>
        <w:ind w:left="567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6928" w:rsidRPr="008E52AB" w:rsidRDefault="00CD6928" w:rsidP="001214D2">
      <w:pPr>
        <w:spacing w:after="0" w:line="240" w:lineRule="auto"/>
        <w:ind w:left="567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DD7" w:rsidRPr="008E52AB" w:rsidRDefault="001E6DD7" w:rsidP="006649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lastRenderedPageBreak/>
        <w:t>§ 8</w:t>
      </w:r>
    </w:p>
    <w:p w:rsidR="006649AD" w:rsidRPr="008E52AB" w:rsidRDefault="006649AD" w:rsidP="001214D2">
      <w:pPr>
        <w:spacing w:after="0" w:line="240" w:lineRule="auto"/>
        <w:ind w:left="567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5CD0" w:rsidRPr="008E52AB" w:rsidRDefault="002507E3" w:rsidP="001214D2">
      <w:pPr>
        <w:pStyle w:val="Tekstpodstawowy"/>
        <w:numPr>
          <w:ilvl w:val="0"/>
          <w:numId w:val="37"/>
        </w:numPr>
        <w:tabs>
          <w:tab w:val="clear" w:pos="900"/>
          <w:tab w:val="right" w:pos="284"/>
        </w:tabs>
        <w:ind w:hanging="357"/>
        <w:rPr>
          <w:color w:val="000000"/>
        </w:rPr>
      </w:pPr>
      <w:r w:rsidRPr="008E52AB">
        <w:rPr>
          <w:bCs/>
        </w:rPr>
        <w:t xml:space="preserve">Wiodący </w:t>
      </w:r>
      <w:r w:rsidR="001E6DD7" w:rsidRPr="008E52AB">
        <w:rPr>
          <w:bCs/>
        </w:rPr>
        <w:t xml:space="preserve">Inspektor nadzoru </w:t>
      </w:r>
      <w:r w:rsidR="001E6DD7" w:rsidRPr="008E52AB">
        <w:rPr>
          <w:color w:val="000000"/>
        </w:rPr>
        <w:t>zobowiązany jest w terminie 4 dni roboczych od zgłoszenia przez Wykonawcę zakończenia robót, dokonania sprawdzenia zgodności wykonanych robót z umową o roboty budowlane i sprawdzenia kompletności dokumentacji.</w:t>
      </w:r>
    </w:p>
    <w:p w:rsidR="002507E3" w:rsidRPr="008E52AB" w:rsidRDefault="002507E3" w:rsidP="001214D2">
      <w:pPr>
        <w:pStyle w:val="Tekstpodstawowy"/>
        <w:numPr>
          <w:ilvl w:val="0"/>
          <w:numId w:val="37"/>
        </w:numPr>
        <w:tabs>
          <w:tab w:val="clear" w:pos="900"/>
          <w:tab w:val="right" w:pos="284"/>
        </w:tabs>
        <w:ind w:hanging="357"/>
        <w:rPr>
          <w:color w:val="000000"/>
        </w:rPr>
      </w:pPr>
      <w:r w:rsidRPr="008E52AB">
        <w:rPr>
          <w:rFonts w:eastAsia="Batang"/>
          <w:lang w:eastAsia="ko-KR"/>
        </w:rPr>
        <w:t xml:space="preserve">Zgłoszenie zakończenia robót, a tym samym zgłoszenie gotowości do odbioru robót następuje poprzez dokonanie wpisu w dzienniku robót oraz dodatkowo poprzez bezzwłoczne, pisemne powiadomienie o tym fakcie Zamawiającego. </w:t>
      </w:r>
    </w:p>
    <w:p w:rsidR="003F5801" w:rsidRPr="008E52AB" w:rsidRDefault="002507E3" w:rsidP="003F5801">
      <w:pPr>
        <w:pStyle w:val="Akapitzlist"/>
        <w:numPr>
          <w:ilvl w:val="0"/>
          <w:numId w:val="37"/>
        </w:numPr>
        <w:shd w:val="clear" w:color="auto" w:fill="FFFFFF"/>
        <w:ind w:hanging="357"/>
        <w:jc w:val="both"/>
        <w:rPr>
          <w:rFonts w:eastAsia="Batang"/>
          <w:lang w:eastAsia="ko-KR"/>
        </w:rPr>
      </w:pPr>
      <w:r w:rsidRPr="008E52AB">
        <w:rPr>
          <w:rFonts w:eastAsia="Batang"/>
          <w:lang w:eastAsia="ko-KR"/>
        </w:rPr>
        <w:t>Zgłoszenie robót do odbioru jest skuteczne pod warunkiem, że roboty zostały faktycznie wykonane oraz ich wykonanie zostało potwierdzone przez wiodącego Inspektora nadzoru robót.</w:t>
      </w:r>
    </w:p>
    <w:p w:rsidR="002507E3" w:rsidRPr="008E52AB" w:rsidRDefault="002507E3" w:rsidP="003F5801">
      <w:pPr>
        <w:pStyle w:val="Akapitzlist"/>
        <w:numPr>
          <w:ilvl w:val="0"/>
          <w:numId w:val="37"/>
        </w:numPr>
        <w:shd w:val="clear" w:color="auto" w:fill="FFFFFF"/>
        <w:ind w:hanging="357"/>
        <w:jc w:val="both"/>
        <w:rPr>
          <w:rFonts w:eastAsia="Batang"/>
          <w:lang w:eastAsia="ko-KR"/>
        </w:rPr>
      </w:pPr>
      <w:r w:rsidRPr="008E52AB">
        <w:rPr>
          <w:rFonts w:eastAsia="Batang"/>
          <w:lang w:eastAsia="ko-KR"/>
        </w:rPr>
        <w:t>Odbiory będą się odbywały zgodnie z przepisami Prawa budowlanego, warunkami odbioru robót określonymi w Polskich Normach oraz w Specyfikacjach Technicznych Wykonania i Odbioru Robót.</w:t>
      </w:r>
    </w:p>
    <w:p w:rsidR="002507E3" w:rsidRPr="008E52AB" w:rsidRDefault="002507E3" w:rsidP="001214D2">
      <w:pPr>
        <w:pStyle w:val="Akapitzlist"/>
        <w:numPr>
          <w:ilvl w:val="0"/>
          <w:numId w:val="37"/>
        </w:numPr>
        <w:shd w:val="clear" w:color="auto" w:fill="FFFFFF"/>
        <w:ind w:hanging="357"/>
        <w:jc w:val="both"/>
        <w:rPr>
          <w:rFonts w:eastAsia="Batang"/>
          <w:lang w:eastAsia="ko-KR"/>
        </w:rPr>
      </w:pPr>
      <w:r w:rsidRPr="008E52AB">
        <w:rPr>
          <w:rFonts w:eastAsia="Batang"/>
          <w:lang w:eastAsia="ko-KR"/>
        </w:rPr>
        <w:t xml:space="preserve">Inspektor nadzoru nie ma obowiązku przystąpienia do odbioru, jeżeli Wykonawca zgłosił </w:t>
      </w:r>
      <w:r w:rsidR="001D7751" w:rsidRPr="008E52AB">
        <w:rPr>
          <w:rFonts w:eastAsia="Batang"/>
          <w:lang w:eastAsia="ko-KR"/>
        </w:rPr>
        <w:br/>
      </w:r>
      <w:r w:rsidRPr="008E52AB">
        <w:rPr>
          <w:rFonts w:eastAsia="Batang"/>
          <w:lang w:eastAsia="ko-KR"/>
        </w:rPr>
        <w:t>do odbioru roboty wykonane niezgodnie z treścią umowy i zasadami wiedzy technicznej.</w:t>
      </w:r>
    </w:p>
    <w:p w:rsidR="002507E3" w:rsidRPr="008E52AB" w:rsidRDefault="002507E3" w:rsidP="001214D2">
      <w:pPr>
        <w:pStyle w:val="Akapitzlist"/>
        <w:numPr>
          <w:ilvl w:val="0"/>
          <w:numId w:val="37"/>
        </w:numPr>
        <w:shd w:val="clear" w:color="auto" w:fill="FFFFFF"/>
        <w:ind w:hanging="357"/>
        <w:jc w:val="both"/>
        <w:rPr>
          <w:rFonts w:eastAsia="Batang"/>
          <w:lang w:eastAsia="ko-KR"/>
        </w:rPr>
      </w:pPr>
      <w:r w:rsidRPr="008E52AB">
        <w:rPr>
          <w:rFonts w:eastAsia="Batang"/>
          <w:lang w:eastAsia="ko-KR"/>
        </w:rPr>
        <w:t>Najpóźniej w dniu zgłoszenia gotowości do odbioru końcowego robót, Wykonawca</w:t>
      </w:r>
      <w:r w:rsidR="001D7751" w:rsidRPr="008E52AB">
        <w:rPr>
          <w:rFonts w:eastAsia="Batang"/>
          <w:lang w:eastAsia="ko-KR"/>
        </w:rPr>
        <w:br/>
      </w:r>
      <w:r w:rsidR="006649AD" w:rsidRPr="008E52AB">
        <w:rPr>
          <w:rFonts w:eastAsia="Batang"/>
          <w:lang w:eastAsia="ko-KR"/>
        </w:rPr>
        <w:t>ma obowiązek przedłożyć</w:t>
      </w:r>
      <w:r w:rsidRPr="008E52AB">
        <w:rPr>
          <w:rFonts w:eastAsia="Batang"/>
          <w:lang w:eastAsia="ko-KR"/>
        </w:rPr>
        <w:t xml:space="preserve"> w formie papierowej wiodącemu Inspektorowi nadzoru </w:t>
      </w:r>
      <w:r w:rsidR="00E65CD0" w:rsidRPr="008E52AB">
        <w:rPr>
          <w:rFonts w:eastAsia="Batang"/>
          <w:lang w:eastAsia="ko-KR"/>
        </w:rPr>
        <w:t>opisane w § 17 ust. 7 Umowy o wykonanie robót budowlanych Nr …………….. z dnia …………….</w:t>
      </w:r>
      <w:r w:rsidR="005C669E">
        <w:rPr>
          <w:rFonts w:eastAsia="Batang"/>
          <w:lang w:eastAsia="ko-KR"/>
        </w:rPr>
        <w:t xml:space="preserve"> dokumenty.</w:t>
      </w:r>
    </w:p>
    <w:p w:rsidR="002507E3" w:rsidRPr="008E52AB" w:rsidRDefault="002507E3" w:rsidP="001214D2">
      <w:pPr>
        <w:pStyle w:val="Akapitzlist"/>
        <w:numPr>
          <w:ilvl w:val="0"/>
          <w:numId w:val="37"/>
        </w:numPr>
        <w:shd w:val="clear" w:color="auto" w:fill="FFFFFF"/>
        <w:ind w:hanging="357"/>
        <w:jc w:val="both"/>
        <w:rPr>
          <w:rFonts w:eastAsia="Batang"/>
          <w:lang w:eastAsia="ko-KR"/>
        </w:rPr>
      </w:pPr>
      <w:r w:rsidRPr="008E52AB">
        <w:rPr>
          <w:rFonts w:eastAsia="Batang"/>
          <w:lang w:eastAsia="ko-KR"/>
        </w:rPr>
        <w:t xml:space="preserve">W przypadku stwierdzenia nieprawidłowego wykonania robót bądź braków </w:t>
      </w:r>
      <w:r w:rsidR="008E52AB">
        <w:rPr>
          <w:rFonts w:eastAsia="Batang"/>
          <w:lang w:eastAsia="ko-KR"/>
        </w:rPr>
        <w:br/>
      </w:r>
      <w:r w:rsidRPr="008E52AB">
        <w:rPr>
          <w:rFonts w:eastAsia="Batang"/>
          <w:lang w:eastAsia="ko-KR"/>
        </w:rPr>
        <w:t xml:space="preserve">w przedłożonej dokumentacji, Inspektor nadzoru powiadomi pisemnie Wykonawcę </w:t>
      </w:r>
      <w:r w:rsidR="008E52AB">
        <w:rPr>
          <w:rFonts w:eastAsia="Batang"/>
          <w:lang w:eastAsia="ko-KR"/>
        </w:rPr>
        <w:br/>
      </w:r>
      <w:r w:rsidRPr="008E52AB">
        <w:rPr>
          <w:rFonts w:eastAsia="Batang"/>
          <w:lang w:eastAsia="ko-KR"/>
        </w:rPr>
        <w:t xml:space="preserve">o odmowie przystąpienia do odbioru końcowego robót i wezwie do usunięcia braków. </w:t>
      </w:r>
      <w:r w:rsidR="008E52AB">
        <w:rPr>
          <w:rFonts w:eastAsia="Batang"/>
          <w:lang w:eastAsia="ko-KR"/>
        </w:rPr>
        <w:br/>
      </w:r>
      <w:r w:rsidRPr="008E52AB">
        <w:rPr>
          <w:rFonts w:eastAsia="Batang"/>
          <w:lang w:eastAsia="ko-KR"/>
        </w:rPr>
        <w:t xml:space="preserve">Za zakończenie robót i osiągnięcie gotowości przedmiotu umowy do odbioru uznaje </w:t>
      </w:r>
      <w:r w:rsidR="008E52AB">
        <w:rPr>
          <w:rFonts w:eastAsia="Batang"/>
          <w:lang w:eastAsia="ko-KR"/>
        </w:rPr>
        <w:br/>
      </w:r>
      <w:r w:rsidRPr="008E52AB">
        <w:rPr>
          <w:rFonts w:eastAsia="Batang"/>
          <w:lang w:eastAsia="ko-KR"/>
        </w:rPr>
        <w:t>się datę ponownego zgłoszenia gotowości do odbioru robót, w sposób ok</w:t>
      </w:r>
      <w:r w:rsidR="00F741D5" w:rsidRPr="008E52AB">
        <w:rPr>
          <w:rFonts w:eastAsia="Batang"/>
          <w:lang w:eastAsia="ko-KR"/>
        </w:rPr>
        <w:t xml:space="preserve">reślony w ust. </w:t>
      </w:r>
      <w:r w:rsidR="008E52AB">
        <w:rPr>
          <w:rFonts w:eastAsia="Batang"/>
          <w:lang w:eastAsia="ko-KR"/>
        </w:rPr>
        <w:br/>
      </w:r>
      <w:r w:rsidR="00F741D5" w:rsidRPr="008E52AB">
        <w:rPr>
          <w:rFonts w:eastAsia="Batang"/>
          <w:lang w:eastAsia="ko-KR"/>
        </w:rPr>
        <w:t>2</w:t>
      </w:r>
      <w:r w:rsidR="00E65CD0" w:rsidRPr="008E52AB">
        <w:rPr>
          <w:rFonts w:eastAsia="Batang"/>
          <w:lang w:eastAsia="ko-KR"/>
        </w:rPr>
        <w:t>-6</w:t>
      </w:r>
      <w:r w:rsidRPr="008E52AB">
        <w:rPr>
          <w:rFonts w:eastAsia="Batang"/>
          <w:lang w:eastAsia="ko-KR"/>
        </w:rPr>
        <w:t>. W takim przypadku Inspektor nadzoru wykonuje odpowiednio czynności, o których mowa w ust. 1.</w:t>
      </w:r>
    </w:p>
    <w:p w:rsidR="00562845" w:rsidRPr="008E52AB" w:rsidRDefault="00E65CD0" w:rsidP="001214D2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eastAsia="Batang"/>
          <w:lang w:eastAsia="ko-KR"/>
        </w:rPr>
      </w:pPr>
      <w:r w:rsidRPr="008E52AB">
        <w:rPr>
          <w:color w:val="000000"/>
        </w:rPr>
        <w:t>Inspektor nadzoru (najpóźniej) w ciągu 5 dni roboczych od daty potwierdzenia wykonania robót i złożenia przez Wykonawcę kompletu dokumentów, wyznaczy termin rozpoczęcia odbioru przedmiotu umowy, zawiadamiając o tym Wykonawcę.</w:t>
      </w:r>
    </w:p>
    <w:p w:rsidR="00562845" w:rsidRPr="008E52AB" w:rsidRDefault="001E6DD7" w:rsidP="001214D2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eastAsia="Batang"/>
          <w:lang w:eastAsia="ko-KR"/>
        </w:rPr>
      </w:pPr>
      <w:r w:rsidRPr="008E52AB">
        <w:rPr>
          <w:bCs/>
        </w:rPr>
        <w:t xml:space="preserve">Inspektor nadzoru </w:t>
      </w:r>
      <w:r w:rsidRPr="008E52AB">
        <w:rPr>
          <w:color w:val="000000"/>
        </w:rPr>
        <w:t xml:space="preserve">sporządzi protokół z czynności odbioru zawierający wszystkie ustalenia dokonane w toku odbioru, w dwóch egzemplarzach, z których jeden przekaże Wykonawcy robót. W przypadku odmowy podpisania protokołu odbioru przez Wykonawcę robót </w:t>
      </w:r>
      <w:r w:rsidR="001214D2" w:rsidRPr="008E52AB">
        <w:rPr>
          <w:color w:val="000000"/>
        </w:rPr>
        <w:t>Inspektor</w:t>
      </w:r>
      <w:r w:rsidRPr="008E52AB">
        <w:rPr>
          <w:color w:val="000000"/>
        </w:rPr>
        <w:t xml:space="preserve"> zamieszcza w protokole odbioru stosowną adnotację. </w:t>
      </w:r>
    </w:p>
    <w:p w:rsidR="00562845" w:rsidRPr="008E52AB" w:rsidRDefault="001E6DD7" w:rsidP="001214D2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eastAsia="Batang"/>
          <w:lang w:eastAsia="ko-KR"/>
        </w:rPr>
      </w:pPr>
      <w:r w:rsidRPr="008E52AB">
        <w:t xml:space="preserve">Jeżeli w toku czynności odbioru robót zostaną stwierdzone usterki i wady, które </w:t>
      </w:r>
      <w:r w:rsidR="001D7751" w:rsidRPr="008E52AB">
        <w:br/>
      </w:r>
      <w:r w:rsidRPr="008E52AB">
        <w:t xml:space="preserve">nie uniemożliwiają użytkowania przedmiotu umowy zgodnie z przeznaczeniem, sporządzony zostanie wykaz stwierdzonych wad i usterek oraz określony zostanie termin ich usunięcia, nie przekraczający jednak 7 dni kalendarzowych, a odbiór robót zostanie </w:t>
      </w:r>
      <w:r w:rsidR="008E52AB">
        <w:br/>
      </w:r>
      <w:r w:rsidRPr="008E52AB">
        <w:t xml:space="preserve">na ten czas zawieszony. Po usunięciu przez Wykonawcę stwierdzonych wad i usterek procedura odbioru zostanie wznowiona. </w:t>
      </w:r>
    </w:p>
    <w:p w:rsidR="00562845" w:rsidRPr="008E52AB" w:rsidRDefault="001E6DD7" w:rsidP="001214D2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eastAsia="Batang"/>
          <w:lang w:eastAsia="ko-KR"/>
        </w:rPr>
      </w:pPr>
      <w:r w:rsidRPr="008E52AB">
        <w:rPr>
          <w:bCs/>
        </w:rPr>
        <w:t xml:space="preserve">Inspektor nadzoru </w:t>
      </w:r>
      <w:r w:rsidRPr="008E52AB">
        <w:rPr>
          <w:color w:val="000000"/>
        </w:rPr>
        <w:t>ma prawo do odstąpienia od odbioru, jeżeli w toku czynności odbioru końcowego zostaną stwierdzo</w:t>
      </w:r>
      <w:r w:rsidR="001214D2" w:rsidRPr="008E52AB">
        <w:rPr>
          <w:color w:val="000000"/>
        </w:rPr>
        <w:t>ne inne wady niż opisane w ust.10</w:t>
      </w:r>
      <w:r w:rsidRPr="008E52AB">
        <w:rPr>
          <w:color w:val="000000"/>
        </w:rPr>
        <w:t xml:space="preserve">, wyznaczając termin </w:t>
      </w:r>
      <w:r w:rsidR="001D7751" w:rsidRPr="008E52AB">
        <w:rPr>
          <w:color w:val="000000"/>
        </w:rPr>
        <w:br/>
      </w:r>
      <w:r w:rsidRPr="008E52AB">
        <w:rPr>
          <w:color w:val="000000"/>
        </w:rPr>
        <w:t>ich usunięcia.</w:t>
      </w:r>
    </w:p>
    <w:p w:rsidR="008E52AB" w:rsidRPr="008E52AB" w:rsidRDefault="001E6DD7" w:rsidP="008E52AB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eastAsia="Batang"/>
          <w:lang w:eastAsia="ko-KR"/>
        </w:rPr>
      </w:pPr>
      <w:r w:rsidRPr="008E52AB">
        <w:rPr>
          <w:bCs/>
        </w:rPr>
        <w:t xml:space="preserve">Inspektor nadzoru </w:t>
      </w:r>
      <w:r w:rsidRPr="008E52AB">
        <w:rPr>
          <w:color w:val="000000"/>
        </w:rPr>
        <w:t xml:space="preserve">zobowiązuje się do przeprowadzania okresowych przeglądów gwarancyjnych, które będą odbywać się co 12 </w:t>
      </w:r>
      <w:proofErr w:type="spellStart"/>
      <w:r w:rsidRPr="008E52AB">
        <w:rPr>
          <w:color w:val="000000"/>
        </w:rPr>
        <w:t>m-cy</w:t>
      </w:r>
      <w:proofErr w:type="spellEnd"/>
      <w:r w:rsidRPr="008E52AB">
        <w:rPr>
          <w:color w:val="000000"/>
        </w:rPr>
        <w:t>.</w:t>
      </w:r>
    </w:p>
    <w:p w:rsidR="001214D2" w:rsidRPr="008E52AB" w:rsidRDefault="001E6DD7" w:rsidP="008E52AB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eastAsia="Batang"/>
          <w:lang w:eastAsia="ko-KR"/>
        </w:rPr>
      </w:pPr>
      <w:r w:rsidRPr="008E52AB">
        <w:rPr>
          <w:color w:val="000000"/>
        </w:rPr>
        <w:t xml:space="preserve">Nie później niż 45 dni przed upływem terminu obowiązywania gwarancji, </w:t>
      </w:r>
      <w:r w:rsidRPr="008E52AB">
        <w:rPr>
          <w:bCs/>
        </w:rPr>
        <w:t>Zleceniobiorca</w:t>
      </w:r>
      <w:r w:rsidRPr="008E52AB">
        <w:rPr>
          <w:color w:val="000000"/>
        </w:rPr>
        <w:t>dokona przeglądu gwarancyjnego wykonanych robót, będących podstawą do dokonania ostatecznego odbioru robót.</w:t>
      </w:r>
    </w:p>
    <w:p w:rsidR="006649AD" w:rsidRDefault="006649AD" w:rsidP="006649AD">
      <w:pPr>
        <w:pStyle w:val="Akapitzlist"/>
        <w:shd w:val="clear" w:color="auto" w:fill="FFFFFF"/>
        <w:ind w:left="360"/>
        <w:jc w:val="both"/>
        <w:rPr>
          <w:rFonts w:eastAsia="Batang"/>
          <w:lang w:eastAsia="ko-KR"/>
        </w:rPr>
      </w:pPr>
    </w:p>
    <w:p w:rsidR="00A50340" w:rsidRPr="008E52AB" w:rsidRDefault="00A50340" w:rsidP="006649AD">
      <w:pPr>
        <w:pStyle w:val="Akapitzlist"/>
        <w:shd w:val="clear" w:color="auto" w:fill="FFFFFF"/>
        <w:ind w:left="360"/>
        <w:jc w:val="both"/>
        <w:rPr>
          <w:rFonts w:eastAsia="Batang"/>
          <w:lang w:eastAsia="ko-KR"/>
        </w:rPr>
      </w:pPr>
    </w:p>
    <w:p w:rsidR="001E6DD7" w:rsidRPr="008E52AB" w:rsidRDefault="001E6DD7" w:rsidP="008E52AB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lastRenderedPageBreak/>
        <w:t>§ 9</w:t>
      </w:r>
    </w:p>
    <w:p w:rsidR="006649AD" w:rsidRPr="008E52AB" w:rsidRDefault="006649AD" w:rsidP="008E52AB">
      <w:pPr>
        <w:spacing w:after="0"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DD7" w:rsidRPr="008E52AB" w:rsidRDefault="001E6DD7" w:rsidP="00F62AE4">
      <w:pPr>
        <w:pStyle w:val="Akapitzlist"/>
        <w:numPr>
          <w:ilvl w:val="0"/>
          <w:numId w:val="63"/>
        </w:numPr>
        <w:ind w:left="284" w:hanging="218"/>
        <w:jc w:val="both"/>
        <w:rPr>
          <w:spacing w:val="-4"/>
        </w:rPr>
      </w:pPr>
      <w:r w:rsidRPr="008E52AB">
        <w:rPr>
          <w:spacing w:val="-4"/>
        </w:rPr>
        <w:t>Powiatowi przysługuje prawo odstąpienia od umowy bez wyznaczania terminu dodatkowego:</w:t>
      </w:r>
    </w:p>
    <w:p w:rsidR="001E6DD7" w:rsidRPr="008E52AB" w:rsidRDefault="001E6DD7" w:rsidP="008E52A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8E52AB">
        <w:rPr>
          <w:rFonts w:ascii="Times New Roman" w:hAnsi="Times New Roman"/>
          <w:spacing w:val="-4"/>
          <w:sz w:val="24"/>
          <w:szCs w:val="24"/>
        </w:rPr>
        <w:t xml:space="preserve">jeżeli </w:t>
      </w:r>
      <w:r w:rsidRPr="008E52AB">
        <w:rPr>
          <w:rFonts w:ascii="Times New Roman" w:hAnsi="Times New Roman"/>
          <w:bCs/>
          <w:sz w:val="24"/>
          <w:szCs w:val="24"/>
        </w:rPr>
        <w:t xml:space="preserve">Inspektor nadzoru </w:t>
      </w:r>
      <w:r w:rsidRPr="008E52AB">
        <w:rPr>
          <w:rFonts w:ascii="Times New Roman" w:hAnsi="Times New Roman"/>
          <w:spacing w:val="-4"/>
          <w:sz w:val="24"/>
          <w:szCs w:val="24"/>
        </w:rPr>
        <w:t>nie rozpoczął wykonywania czynności, o których mowa w § 2 ust. 2 umowy lub przerwał</w:t>
      </w:r>
      <w:r w:rsidR="00AC519B" w:rsidRPr="008E52AB">
        <w:rPr>
          <w:rFonts w:ascii="Times New Roman" w:hAnsi="Times New Roman"/>
          <w:spacing w:val="-4"/>
          <w:sz w:val="24"/>
          <w:szCs w:val="24"/>
        </w:rPr>
        <w:t xml:space="preserve"> z nieuzasadnionej przyczyny i bez zapewnienia osoby zastępującej</w:t>
      </w:r>
      <w:r w:rsidRPr="008E52AB">
        <w:rPr>
          <w:rFonts w:ascii="Times New Roman" w:hAnsi="Times New Roman"/>
          <w:spacing w:val="-4"/>
          <w:sz w:val="24"/>
          <w:szCs w:val="24"/>
        </w:rPr>
        <w:t xml:space="preserve"> wykonywanie obowiązków wynikających z niniejszej umowy, na okres dłuższy niż 5 dni roboczych, </w:t>
      </w:r>
    </w:p>
    <w:p w:rsidR="001E6DD7" w:rsidRPr="008E52AB" w:rsidRDefault="001E6DD7" w:rsidP="008E52A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8E52AB">
        <w:rPr>
          <w:rFonts w:ascii="Times New Roman" w:hAnsi="Times New Roman"/>
          <w:spacing w:val="-4"/>
          <w:sz w:val="24"/>
          <w:szCs w:val="24"/>
        </w:rPr>
        <w:t xml:space="preserve">jeżeli </w:t>
      </w:r>
      <w:r w:rsidRPr="008E52AB">
        <w:rPr>
          <w:rFonts w:ascii="Times New Roman" w:hAnsi="Times New Roman"/>
          <w:bCs/>
          <w:sz w:val="24"/>
          <w:szCs w:val="24"/>
        </w:rPr>
        <w:t>Zleceniobiorca</w:t>
      </w:r>
      <w:r w:rsidRPr="008E52AB">
        <w:rPr>
          <w:rFonts w:ascii="Times New Roman" w:hAnsi="Times New Roman"/>
          <w:spacing w:val="-4"/>
          <w:sz w:val="24"/>
          <w:szCs w:val="24"/>
        </w:rPr>
        <w:t xml:space="preserve">wykonuje swoje obowiązki w sposób nienależyty i pomimo dodatkowego wezwania </w:t>
      </w:r>
      <w:r w:rsidRPr="008E52AB">
        <w:rPr>
          <w:rFonts w:ascii="Times New Roman" w:hAnsi="Times New Roman"/>
          <w:bCs/>
          <w:spacing w:val="-4"/>
          <w:sz w:val="24"/>
          <w:szCs w:val="24"/>
        </w:rPr>
        <w:t>Powiatu</w:t>
      </w:r>
      <w:r w:rsidRPr="008E52AB">
        <w:rPr>
          <w:rFonts w:ascii="Times New Roman" w:hAnsi="Times New Roman"/>
          <w:spacing w:val="-4"/>
          <w:sz w:val="24"/>
          <w:szCs w:val="24"/>
        </w:rPr>
        <w:t xml:space="preserve"> nie nastąpiła poprawa w wykonaniu tych obowiązków,</w:t>
      </w:r>
    </w:p>
    <w:p w:rsidR="001E6DD7" w:rsidRPr="008E52AB" w:rsidRDefault="001E6DD7" w:rsidP="008E52AB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pacing w:val="-4"/>
          <w:sz w:val="24"/>
          <w:szCs w:val="24"/>
        </w:rPr>
      </w:pPr>
      <w:r w:rsidRPr="008E52AB">
        <w:rPr>
          <w:rFonts w:ascii="Times New Roman" w:hAnsi="Times New Roman"/>
          <w:spacing w:val="-4"/>
          <w:sz w:val="24"/>
          <w:szCs w:val="24"/>
        </w:rPr>
        <w:t xml:space="preserve">w razie wystąpienia istotnej zmiany okoliczności powodującej, że wykonanie umowy nie leży w interesie publicznym. </w:t>
      </w:r>
    </w:p>
    <w:p w:rsidR="001E6DD7" w:rsidRPr="008E52AB" w:rsidRDefault="001E6DD7" w:rsidP="008E52A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spacing w:val="-1"/>
          <w:sz w:val="24"/>
          <w:szCs w:val="24"/>
        </w:rPr>
        <w:t xml:space="preserve">W przypadku rozwiązania umowy – </w:t>
      </w:r>
      <w:r w:rsidRPr="008E52AB">
        <w:rPr>
          <w:rFonts w:ascii="Times New Roman" w:hAnsi="Times New Roman"/>
          <w:bCs/>
          <w:sz w:val="24"/>
          <w:szCs w:val="24"/>
        </w:rPr>
        <w:t xml:space="preserve">Inspektorowi nadzoru </w:t>
      </w:r>
      <w:r w:rsidRPr="008E52AB">
        <w:rPr>
          <w:rFonts w:ascii="Times New Roman" w:hAnsi="Times New Roman"/>
          <w:spacing w:val="-1"/>
          <w:sz w:val="24"/>
          <w:szCs w:val="24"/>
        </w:rPr>
        <w:t xml:space="preserve">przysługuje wynagrodzenie </w:t>
      </w:r>
      <w:r w:rsidR="001D7751" w:rsidRPr="008E52AB">
        <w:rPr>
          <w:rFonts w:ascii="Times New Roman" w:hAnsi="Times New Roman"/>
          <w:spacing w:val="-1"/>
          <w:sz w:val="24"/>
          <w:szCs w:val="24"/>
        </w:rPr>
        <w:br/>
      </w:r>
      <w:r w:rsidRPr="008E52AB">
        <w:rPr>
          <w:rFonts w:ascii="Times New Roman" w:hAnsi="Times New Roman"/>
          <w:spacing w:val="-1"/>
          <w:sz w:val="24"/>
          <w:szCs w:val="24"/>
        </w:rPr>
        <w:t xml:space="preserve">w wysokości </w:t>
      </w:r>
      <w:r w:rsidRPr="008E52AB">
        <w:rPr>
          <w:rFonts w:ascii="Times New Roman" w:hAnsi="Times New Roman"/>
          <w:sz w:val="24"/>
          <w:szCs w:val="24"/>
        </w:rPr>
        <w:t>proporcjonalnej do czasu faktycznego pełnienia nadzoru.</w:t>
      </w:r>
    </w:p>
    <w:p w:rsidR="001E6DD7" w:rsidRPr="008E52AB" w:rsidRDefault="001E6DD7" w:rsidP="008E52AB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Odstąpienie od umowy powinno nastąpić w formie pisemnej pod rygorem nieważności </w:t>
      </w:r>
      <w:r w:rsid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>i powinno zawierać uzasadnienie.</w:t>
      </w:r>
    </w:p>
    <w:p w:rsidR="0080471A" w:rsidRPr="008E52AB" w:rsidRDefault="0080471A" w:rsidP="008E52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1E6DD7" w:rsidRPr="008E52AB" w:rsidRDefault="001E6DD7" w:rsidP="008E52A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t>§ 10</w:t>
      </w:r>
    </w:p>
    <w:p w:rsidR="006649AD" w:rsidRPr="008E52AB" w:rsidRDefault="006649AD" w:rsidP="008E52AB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DD7" w:rsidRPr="008E52AB" w:rsidRDefault="001E6DD7" w:rsidP="008E52AB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bCs/>
          <w:spacing w:val="-14"/>
          <w:sz w:val="24"/>
          <w:szCs w:val="24"/>
        </w:rPr>
        <w:t>Powiat</w:t>
      </w:r>
      <w:r w:rsidRPr="008E52AB">
        <w:rPr>
          <w:rFonts w:ascii="Times New Roman" w:hAnsi="Times New Roman"/>
          <w:spacing w:val="-14"/>
          <w:sz w:val="24"/>
          <w:szCs w:val="24"/>
        </w:rPr>
        <w:t xml:space="preserve"> zastrzega sobie prawo zastosowania następujących kar umownych:</w:t>
      </w:r>
    </w:p>
    <w:p w:rsidR="001E6DD7" w:rsidRPr="008E52AB" w:rsidRDefault="001E6DD7" w:rsidP="008E52AB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spacing w:val="-14"/>
          <w:sz w:val="24"/>
          <w:szCs w:val="24"/>
        </w:rPr>
        <w:t xml:space="preserve">w razie odstąpienia od umowy z przyczyn określonych w § 9 ust.1 pkt. 1 i 2, </w:t>
      </w:r>
      <w:r w:rsidRPr="008E52AB">
        <w:rPr>
          <w:rFonts w:ascii="Times New Roman" w:hAnsi="Times New Roman"/>
          <w:bCs/>
          <w:spacing w:val="-14"/>
          <w:sz w:val="24"/>
          <w:szCs w:val="24"/>
        </w:rPr>
        <w:t>Powiat</w:t>
      </w:r>
      <w:r w:rsidRPr="008E52AB">
        <w:rPr>
          <w:rFonts w:ascii="Times New Roman" w:hAnsi="Times New Roman"/>
          <w:spacing w:val="-14"/>
          <w:sz w:val="24"/>
          <w:szCs w:val="24"/>
        </w:rPr>
        <w:t xml:space="preserve"> ma prawo </w:t>
      </w:r>
      <w:r w:rsidR="008E52AB">
        <w:rPr>
          <w:rFonts w:ascii="Times New Roman" w:hAnsi="Times New Roman"/>
          <w:spacing w:val="-14"/>
          <w:sz w:val="24"/>
          <w:szCs w:val="24"/>
        </w:rPr>
        <w:br/>
      </w:r>
      <w:r w:rsidRPr="008E52AB">
        <w:rPr>
          <w:rFonts w:ascii="Times New Roman" w:hAnsi="Times New Roman"/>
          <w:spacing w:val="-14"/>
          <w:sz w:val="24"/>
          <w:szCs w:val="24"/>
        </w:rPr>
        <w:t>do naliczenia kary umownej w wysokości 10%</w:t>
      </w:r>
      <w:r w:rsidR="005C669E">
        <w:rPr>
          <w:rFonts w:ascii="Times New Roman" w:hAnsi="Times New Roman"/>
          <w:spacing w:val="-14"/>
          <w:sz w:val="24"/>
          <w:szCs w:val="24"/>
        </w:rPr>
        <w:t xml:space="preserve"> wynagrodzenia umownego brutto, określonych </w:t>
      </w:r>
      <w:r w:rsidR="005C669E">
        <w:rPr>
          <w:rFonts w:ascii="Times New Roman" w:hAnsi="Times New Roman"/>
          <w:spacing w:val="-14"/>
          <w:sz w:val="24"/>
          <w:szCs w:val="24"/>
        </w:rPr>
        <w:br/>
        <w:t>w § 7 ust. 1,</w:t>
      </w:r>
    </w:p>
    <w:p w:rsidR="001E6DD7" w:rsidRPr="008E52AB" w:rsidRDefault="001E6DD7" w:rsidP="008E52AB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spacing w:val="-14"/>
          <w:sz w:val="24"/>
          <w:szCs w:val="24"/>
        </w:rPr>
        <w:t xml:space="preserve">w razie opóźnienia realizacji inwestycji w stosunku do Harmonogramu inwestycji, z winy </w:t>
      </w:r>
      <w:r w:rsidRPr="008E52AB">
        <w:rPr>
          <w:rFonts w:ascii="Times New Roman" w:hAnsi="Times New Roman"/>
          <w:bCs/>
          <w:sz w:val="24"/>
          <w:szCs w:val="24"/>
        </w:rPr>
        <w:t>Inspektora nadzoru</w:t>
      </w:r>
      <w:r w:rsidRPr="008E52AB">
        <w:rPr>
          <w:rFonts w:ascii="Times New Roman" w:hAnsi="Times New Roman"/>
          <w:spacing w:val="-14"/>
          <w:sz w:val="24"/>
          <w:szCs w:val="24"/>
        </w:rPr>
        <w:t>, w wysokości</w:t>
      </w:r>
      <w:r w:rsidR="008F7902" w:rsidRPr="008E52AB">
        <w:rPr>
          <w:rFonts w:ascii="Times New Roman" w:hAnsi="Times New Roman"/>
          <w:spacing w:val="-14"/>
          <w:sz w:val="24"/>
          <w:szCs w:val="24"/>
        </w:rPr>
        <w:t>80</w:t>
      </w:r>
      <w:r w:rsidRPr="008E52AB">
        <w:rPr>
          <w:rFonts w:ascii="Times New Roman" w:hAnsi="Times New Roman"/>
          <w:spacing w:val="-14"/>
          <w:sz w:val="24"/>
          <w:szCs w:val="24"/>
        </w:rPr>
        <w:t xml:space="preserve"> zł b</w:t>
      </w:r>
      <w:r w:rsidR="00F87360" w:rsidRPr="008E52AB">
        <w:rPr>
          <w:rFonts w:ascii="Times New Roman" w:hAnsi="Times New Roman"/>
          <w:spacing w:val="-14"/>
          <w:sz w:val="24"/>
          <w:szCs w:val="24"/>
        </w:rPr>
        <w:t>rutto za każdy dzień opóźnienia.</w:t>
      </w:r>
    </w:p>
    <w:p w:rsidR="001E6DD7" w:rsidRPr="008E52AB" w:rsidRDefault="001E6DD7" w:rsidP="008E52AB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spacing w:val="-14"/>
          <w:sz w:val="24"/>
          <w:szCs w:val="24"/>
        </w:rPr>
        <w:t xml:space="preserve">za zwłokę w realizacji obowiązków określonych w § 2 umowy, </w:t>
      </w:r>
      <w:r w:rsidRPr="008E52AB">
        <w:rPr>
          <w:rFonts w:ascii="Times New Roman" w:hAnsi="Times New Roman"/>
          <w:bCs/>
          <w:spacing w:val="-14"/>
          <w:sz w:val="24"/>
          <w:szCs w:val="24"/>
        </w:rPr>
        <w:t>Powiat</w:t>
      </w:r>
      <w:r w:rsidRPr="008E52AB">
        <w:rPr>
          <w:rFonts w:ascii="Times New Roman" w:hAnsi="Times New Roman"/>
          <w:spacing w:val="-14"/>
          <w:sz w:val="24"/>
          <w:szCs w:val="24"/>
        </w:rPr>
        <w:t xml:space="preserve"> ma prawo do naliczenia kary umownej w wysokości</w:t>
      </w:r>
      <w:r w:rsidR="00CD6928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8F7902" w:rsidRPr="008E52AB">
        <w:rPr>
          <w:rFonts w:ascii="Times New Roman" w:hAnsi="Times New Roman"/>
          <w:spacing w:val="-14"/>
          <w:sz w:val="24"/>
          <w:szCs w:val="24"/>
        </w:rPr>
        <w:t>80</w:t>
      </w:r>
      <w:r w:rsidRPr="008E52AB">
        <w:rPr>
          <w:rFonts w:ascii="Times New Roman" w:hAnsi="Times New Roman"/>
          <w:spacing w:val="-14"/>
          <w:sz w:val="24"/>
          <w:szCs w:val="24"/>
        </w:rPr>
        <w:t xml:space="preserve"> zł brutto za każdy dzień zwłoki.</w:t>
      </w:r>
    </w:p>
    <w:p w:rsidR="001E6DD7" w:rsidRPr="008E52AB" w:rsidRDefault="001E6DD7" w:rsidP="008E52AB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Powiat zapłaci </w:t>
      </w:r>
      <w:r w:rsidRPr="008E52AB">
        <w:rPr>
          <w:rFonts w:ascii="Times New Roman" w:hAnsi="Times New Roman"/>
          <w:bCs/>
          <w:sz w:val="24"/>
          <w:szCs w:val="24"/>
        </w:rPr>
        <w:t>Inspektorowi nadzoru karę umowną za odstąpienie od umowy z przyczyn nieleżących po</w:t>
      </w:r>
      <w:r w:rsidR="001214D2" w:rsidRPr="008E52AB">
        <w:rPr>
          <w:rFonts w:ascii="Times New Roman" w:hAnsi="Times New Roman"/>
          <w:bCs/>
          <w:sz w:val="24"/>
          <w:szCs w:val="24"/>
        </w:rPr>
        <w:t xml:space="preserve"> jego</w:t>
      </w:r>
      <w:r w:rsidRPr="008E52AB">
        <w:rPr>
          <w:rFonts w:ascii="Times New Roman" w:hAnsi="Times New Roman"/>
          <w:bCs/>
          <w:sz w:val="24"/>
          <w:szCs w:val="24"/>
        </w:rPr>
        <w:t xml:space="preserve"> stronie w wysokości </w:t>
      </w:r>
      <w:r w:rsidRPr="008E52AB">
        <w:rPr>
          <w:rFonts w:ascii="Times New Roman" w:hAnsi="Times New Roman"/>
          <w:spacing w:val="-14"/>
          <w:sz w:val="24"/>
          <w:szCs w:val="24"/>
        </w:rPr>
        <w:t>10% wynagrodzenia umownego brutto</w:t>
      </w:r>
      <w:r w:rsidR="005C669E">
        <w:rPr>
          <w:rFonts w:ascii="Times New Roman" w:hAnsi="Times New Roman"/>
          <w:spacing w:val="-14"/>
          <w:sz w:val="24"/>
          <w:szCs w:val="24"/>
        </w:rPr>
        <w:t xml:space="preserve"> określonych </w:t>
      </w:r>
      <w:r w:rsidR="002323BF">
        <w:rPr>
          <w:rFonts w:ascii="Times New Roman" w:hAnsi="Times New Roman"/>
          <w:spacing w:val="-14"/>
          <w:sz w:val="24"/>
          <w:szCs w:val="24"/>
        </w:rPr>
        <w:br/>
      </w:r>
      <w:r w:rsidR="005C669E">
        <w:rPr>
          <w:rFonts w:ascii="Times New Roman" w:hAnsi="Times New Roman"/>
          <w:spacing w:val="-14"/>
          <w:sz w:val="24"/>
          <w:szCs w:val="24"/>
        </w:rPr>
        <w:t>w § 7 ust. 1</w:t>
      </w:r>
      <w:r w:rsidRPr="008E52AB">
        <w:rPr>
          <w:rFonts w:ascii="Times New Roman" w:hAnsi="Times New Roman"/>
          <w:spacing w:val="-14"/>
          <w:sz w:val="24"/>
          <w:szCs w:val="24"/>
        </w:rPr>
        <w:t xml:space="preserve">, </w:t>
      </w:r>
      <w:r w:rsidRPr="008E52AB">
        <w:rPr>
          <w:rFonts w:ascii="Times New Roman" w:hAnsi="Times New Roman"/>
          <w:bCs/>
          <w:sz w:val="24"/>
          <w:szCs w:val="24"/>
        </w:rPr>
        <w:t>z tym zastrzeżeniem, że w razie zaistnienia istotnej zmiany okoliczności, powodującej, że wykonanie umowy nie leży w interesie publicznym, czego nie można było przewidzieć w chwili zawarcia umowy, Powiat może odstąpić od umowy w terminie 30 dni od powzięcia wiadomości o tych okolicznościach. W tym przypadku Inspektor nadzoru może żądać wyłącznie wynagrodzenia należnego z tytułu wykonania części umowy.</w:t>
      </w:r>
    </w:p>
    <w:p w:rsidR="001E6DD7" w:rsidRPr="008E52AB" w:rsidRDefault="001E6DD7" w:rsidP="008E52AB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bCs/>
          <w:sz w:val="24"/>
          <w:szCs w:val="24"/>
        </w:rPr>
        <w:t xml:space="preserve">Inspektor nadzoru </w:t>
      </w:r>
      <w:r w:rsidRPr="008E52AB">
        <w:rPr>
          <w:rFonts w:ascii="Times New Roman" w:hAnsi="Times New Roman"/>
          <w:sz w:val="24"/>
          <w:szCs w:val="24"/>
        </w:rPr>
        <w:t xml:space="preserve">wyraża zgodę na potrącenie kar umownych z należnego </w:t>
      </w:r>
      <w:r w:rsid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>mu wynagrodzenia, określonego w §7 ust. 1 umowy oraz na podstawie obciążeniowej noty księgowej.</w:t>
      </w:r>
    </w:p>
    <w:p w:rsidR="001E6DD7" w:rsidRPr="008E52AB" w:rsidRDefault="001E6DD7" w:rsidP="008E52AB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Jeżeli kwota kar nie pokryje poniesionych szkód, </w:t>
      </w:r>
      <w:r w:rsidRPr="008E52AB">
        <w:rPr>
          <w:rFonts w:ascii="Times New Roman" w:hAnsi="Times New Roman"/>
          <w:bCs/>
          <w:sz w:val="24"/>
          <w:szCs w:val="24"/>
        </w:rPr>
        <w:t>Powiat</w:t>
      </w:r>
      <w:r w:rsidRPr="008E52AB">
        <w:rPr>
          <w:rFonts w:ascii="Times New Roman" w:hAnsi="Times New Roman"/>
          <w:sz w:val="24"/>
          <w:szCs w:val="24"/>
        </w:rPr>
        <w:t xml:space="preserve"> może dochodzić odszkodowania wyrównawczego na zasadach ogólnych.</w:t>
      </w:r>
    </w:p>
    <w:p w:rsidR="0080471A" w:rsidRPr="008E52AB" w:rsidRDefault="0080471A" w:rsidP="008E52AB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1E6DD7" w:rsidRPr="008E52AB" w:rsidRDefault="001E6DD7" w:rsidP="001214D2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t>§ 11</w:t>
      </w:r>
    </w:p>
    <w:p w:rsidR="006649AD" w:rsidRPr="008E52AB" w:rsidRDefault="006649AD" w:rsidP="001214D2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52AB" w:rsidRPr="00D53C3A" w:rsidRDefault="001E6DD7" w:rsidP="00D53C3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E52AB">
        <w:rPr>
          <w:rFonts w:ascii="Times New Roman" w:hAnsi="Times New Roman"/>
          <w:spacing w:val="-3"/>
          <w:sz w:val="24"/>
          <w:szCs w:val="24"/>
        </w:rPr>
        <w:t xml:space="preserve">Wszelkie zmiany umowy wymagają dla swojej ważności zachowania formy pisemnej </w:t>
      </w:r>
      <w:r w:rsidR="008E52AB">
        <w:rPr>
          <w:rFonts w:ascii="Times New Roman" w:hAnsi="Times New Roman"/>
          <w:spacing w:val="-3"/>
          <w:sz w:val="24"/>
          <w:szCs w:val="24"/>
        </w:rPr>
        <w:br/>
      </w:r>
      <w:r w:rsidRPr="008E52AB">
        <w:rPr>
          <w:rFonts w:ascii="Times New Roman" w:hAnsi="Times New Roman"/>
          <w:spacing w:val="-3"/>
          <w:sz w:val="24"/>
          <w:szCs w:val="24"/>
        </w:rPr>
        <w:t>pod rygorem nieważności.</w:t>
      </w:r>
    </w:p>
    <w:p w:rsidR="008E52AB" w:rsidRDefault="008E52AB" w:rsidP="001214D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387" w:rsidRPr="008E52AB" w:rsidRDefault="004C4387" w:rsidP="001214D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t>§ 12</w:t>
      </w:r>
    </w:p>
    <w:p w:rsidR="006649AD" w:rsidRPr="008E52AB" w:rsidRDefault="006649AD" w:rsidP="001214D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387" w:rsidRPr="008E52AB" w:rsidRDefault="004C4387" w:rsidP="001214D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52AB">
        <w:rPr>
          <w:rFonts w:ascii="Times New Roman" w:hAnsi="Times New Roman"/>
          <w:bCs/>
          <w:sz w:val="24"/>
          <w:szCs w:val="24"/>
        </w:rPr>
        <w:t>Inspektor nie może bez pisemnej zgody Zamawiającego przekazać praw i obowiązków wynikających z niniejszej umowy na rzecz osób trzecich.</w:t>
      </w:r>
    </w:p>
    <w:p w:rsidR="001214D2" w:rsidRPr="008E52AB" w:rsidRDefault="001214D2" w:rsidP="001214D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6DD7" w:rsidRPr="008E52AB" w:rsidRDefault="001214D2" w:rsidP="001214D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lastRenderedPageBreak/>
        <w:t>§ 13</w:t>
      </w:r>
    </w:p>
    <w:p w:rsidR="006649AD" w:rsidRPr="008E52AB" w:rsidRDefault="006649AD" w:rsidP="001214D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7751" w:rsidRPr="008E52AB" w:rsidRDefault="001E6DD7" w:rsidP="00F62AE4">
      <w:pPr>
        <w:pStyle w:val="Tekstpodstawowy"/>
        <w:numPr>
          <w:ilvl w:val="0"/>
          <w:numId w:val="62"/>
        </w:numPr>
        <w:tabs>
          <w:tab w:val="clear" w:pos="900"/>
        </w:tabs>
        <w:rPr>
          <w:color w:val="000000"/>
        </w:rPr>
      </w:pPr>
      <w:r w:rsidRPr="008E52AB">
        <w:t>Powiat</w:t>
      </w:r>
      <w:r w:rsidRPr="008E52AB">
        <w:rPr>
          <w:color w:val="000000"/>
        </w:rPr>
        <w:t xml:space="preserve"> oświadcza, że wszelką korespondencję, związaną z realizacją Umowy należy kierować na adres: Starostwo Powiatowe, ul. Skarbowa 1, 73-110 Stargard, Wydział Zamówień i Inwestycji, drogą elektroniczną na adres: </w:t>
      </w:r>
      <w:hyperlink r:id="rId25" w:history="1">
        <w:r w:rsidR="00F43A46" w:rsidRPr="00EF3A26">
          <w:rPr>
            <w:rStyle w:val="Hipercze"/>
          </w:rPr>
          <w:t>zampub@powiatstargardzki.eu</w:t>
        </w:r>
      </w:hyperlink>
      <w:r w:rsidR="00CD6928">
        <w:t xml:space="preserve"> </w:t>
      </w:r>
      <w:r w:rsidRPr="008E52AB">
        <w:rPr>
          <w:color w:val="000000"/>
        </w:rPr>
        <w:t xml:space="preserve">bądź </w:t>
      </w:r>
      <w:hyperlink r:id="rId26" w:history="1">
        <w:r w:rsidRPr="008E52AB">
          <w:rPr>
            <w:rStyle w:val="Hipercze"/>
          </w:rPr>
          <w:t>inwestycje@powiatstargardzki.eu</w:t>
        </w:r>
      </w:hyperlink>
      <w:r w:rsidRPr="008E52AB">
        <w:rPr>
          <w:color w:val="000000"/>
        </w:rPr>
        <w:t xml:space="preserve"> bądź faksem na nr 91 48 04</w:t>
      </w:r>
      <w:r w:rsidR="001D7751" w:rsidRPr="008E52AB">
        <w:rPr>
          <w:color w:val="000000"/>
        </w:rPr>
        <w:t> </w:t>
      </w:r>
      <w:r w:rsidRPr="008E52AB">
        <w:rPr>
          <w:color w:val="000000"/>
        </w:rPr>
        <w:t>801</w:t>
      </w:r>
      <w:r w:rsidR="001D7751" w:rsidRPr="008E52AB">
        <w:rPr>
          <w:color w:val="000000"/>
        </w:rPr>
        <w:t>.</w:t>
      </w:r>
    </w:p>
    <w:p w:rsidR="001D7751" w:rsidRPr="008E52AB" w:rsidRDefault="001E6DD7" w:rsidP="00F62AE4">
      <w:pPr>
        <w:pStyle w:val="Tekstpodstawowy"/>
        <w:numPr>
          <w:ilvl w:val="0"/>
          <w:numId w:val="62"/>
        </w:numPr>
        <w:tabs>
          <w:tab w:val="clear" w:pos="900"/>
        </w:tabs>
        <w:rPr>
          <w:color w:val="000000"/>
        </w:rPr>
      </w:pPr>
      <w:r w:rsidRPr="008E52AB">
        <w:rPr>
          <w:bCs/>
        </w:rPr>
        <w:t xml:space="preserve">Inspektor nadzoru </w:t>
      </w:r>
      <w:r w:rsidRPr="008E52AB">
        <w:rPr>
          <w:color w:val="000000"/>
        </w:rPr>
        <w:t xml:space="preserve">oświadcza, że wszelką korespondencję, związaną z realizacją Umowy należy kierować na adres: ………………………………………, numer telefonu </w:t>
      </w:r>
      <w:r w:rsidRPr="008E52AB">
        <w:t xml:space="preserve">………………, </w:t>
      </w:r>
      <w:r w:rsidRPr="008E52AB">
        <w:rPr>
          <w:color w:val="000000"/>
        </w:rPr>
        <w:t xml:space="preserve">drogą elektroniczną na adres: </w:t>
      </w:r>
      <w:r w:rsidRPr="008E52AB">
        <w:rPr>
          <w:color w:val="006699"/>
        </w:rPr>
        <w:t>………………………………</w:t>
      </w:r>
    </w:p>
    <w:p w:rsidR="001D7751" w:rsidRPr="008E52AB" w:rsidRDefault="001E6DD7" w:rsidP="00F62AE4">
      <w:pPr>
        <w:pStyle w:val="Tekstpodstawowy"/>
        <w:numPr>
          <w:ilvl w:val="0"/>
          <w:numId w:val="62"/>
        </w:numPr>
        <w:tabs>
          <w:tab w:val="clear" w:pos="900"/>
        </w:tabs>
        <w:rPr>
          <w:color w:val="000000"/>
        </w:rPr>
      </w:pPr>
      <w:r w:rsidRPr="008E52AB">
        <w:t xml:space="preserve">Korespondencja składana na inne adresy niż wskazane powyżej, będzie uznawana </w:t>
      </w:r>
      <w:r w:rsidR="001D7751" w:rsidRPr="008E52AB">
        <w:br/>
      </w:r>
      <w:r w:rsidRPr="008E52AB">
        <w:t>za nieskutecznie doręczoną.</w:t>
      </w:r>
    </w:p>
    <w:p w:rsidR="001D7751" w:rsidRPr="008E52AB" w:rsidRDefault="001E6DD7" w:rsidP="00F62AE4">
      <w:pPr>
        <w:pStyle w:val="Tekstpodstawowy"/>
        <w:numPr>
          <w:ilvl w:val="0"/>
          <w:numId w:val="62"/>
        </w:numPr>
        <w:tabs>
          <w:tab w:val="clear" w:pos="900"/>
        </w:tabs>
        <w:rPr>
          <w:color w:val="000000"/>
        </w:rPr>
      </w:pPr>
      <w:r w:rsidRPr="008E52AB">
        <w:t>Zmiana wskazanych powyżej danych adresowych, numerów telefonów oraz adresu mailowych nie stanowi zmiany umowy i może być dokonywana przez Strony umowy, której dotyczy. Zmiana ta staje się skuteczna wobec drugiej Strony po jej pisemnym zawiadomieniu.</w:t>
      </w:r>
    </w:p>
    <w:p w:rsidR="001E6DD7" w:rsidRPr="008E52AB" w:rsidRDefault="001E6DD7" w:rsidP="00F62AE4">
      <w:pPr>
        <w:pStyle w:val="Tekstpodstawowy"/>
        <w:numPr>
          <w:ilvl w:val="0"/>
          <w:numId w:val="62"/>
        </w:numPr>
        <w:tabs>
          <w:tab w:val="clear" w:pos="900"/>
        </w:tabs>
        <w:rPr>
          <w:color w:val="000000"/>
        </w:rPr>
      </w:pPr>
      <w:r w:rsidRPr="008E52AB">
        <w:t>Żadna ze Stron umowy nie może przenieść swoich uprawnień i obowiązków określonych niniejszą umową, ani powierzyć wykonywania niniejszej umowy lub jej części innym osobom/podmiotom.</w:t>
      </w:r>
    </w:p>
    <w:p w:rsidR="001214D2" w:rsidRPr="008E52AB" w:rsidRDefault="001214D2" w:rsidP="001214D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DD7" w:rsidRPr="008E52AB" w:rsidRDefault="001214D2" w:rsidP="001214D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t>§ 14</w:t>
      </w:r>
    </w:p>
    <w:p w:rsidR="001D7751" w:rsidRPr="008E52AB" w:rsidRDefault="001D7751" w:rsidP="001214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71A" w:rsidRPr="008E52AB" w:rsidRDefault="001E6DD7" w:rsidP="001214D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W</w:t>
      </w:r>
      <w:r w:rsidRPr="008E52AB">
        <w:rPr>
          <w:rFonts w:ascii="Times New Roman" w:hAnsi="Times New Roman"/>
          <w:spacing w:val="-3"/>
          <w:sz w:val="24"/>
          <w:szCs w:val="24"/>
        </w:rPr>
        <w:t xml:space="preserve"> sprawach nie uregulowanych niniejszą umową mają zastosowanie odpowied</w:t>
      </w:r>
      <w:r w:rsidR="001D7751" w:rsidRPr="008E52AB">
        <w:rPr>
          <w:rFonts w:ascii="Times New Roman" w:hAnsi="Times New Roman"/>
          <w:spacing w:val="-3"/>
          <w:sz w:val="24"/>
          <w:szCs w:val="24"/>
        </w:rPr>
        <w:t xml:space="preserve">nie przepisy ustawy z dnia </w:t>
      </w:r>
      <w:r w:rsidRPr="008E52AB">
        <w:rPr>
          <w:rFonts w:ascii="Times New Roman" w:hAnsi="Times New Roman"/>
          <w:spacing w:val="-3"/>
          <w:sz w:val="24"/>
          <w:szCs w:val="24"/>
        </w:rPr>
        <w:t>23 kwietnia 1964 r</w:t>
      </w:r>
      <w:r w:rsidR="0080471A" w:rsidRPr="008E52AB">
        <w:rPr>
          <w:rFonts w:ascii="Times New Roman" w:hAnsi="Times New Roman"/>
          <w:spacing w:val="-3"/>
          <w:sz w:val="24"/>
          <w:szCs w:val="24"/>
        </w:rPr>
        <w:t>.–</w:t>
      </w:r>
      <w:r w:rsidRPr="008E52AB">
        <w:rPr>
          <w:rFonts w:ascii="Times New Roman" w:hAnsi="Times New Roman"/>
          <w:spacing w:val="-3"/>
          <w:sz w:val="24"/>
          <w:szCs w:val="24"/>
        </w:rPr>
        <w:t xml:space="preserve"> K</w:t>
      </w:r>
      <w:r w:rsidRPr="008E52AB">
        <w:rPr>
          <w:rFonts w:ascii="Times New Roman" w:hAnsi="Times New Roman"/>
          <w:spacing w:val="-4"/>
          <w:sz w:val="24"/>
          <w:szCs w:val="24"/>
        </w:rPr>
        <w:t xml:space="preserve">odeks Cywilny oraz </w:t>
      </w:r>
      <w:r w:rsidRPr="008E52AB">
        <w:rPr>
          <w:rFonts w:ascii="Times New Roman" w:hAnsi="Times New Roman"/>
          <w:spacing w:val="-3"/>
          <w:sz w:val="24"/>
          <w:szCs w:val="24"/>
        </w:rPr>
        <w:t>przepisy ustawy z dnia 7 lipca 1994 r.- Prawo budowlane.</w:t>
      </w:r>
    </w:p>
    <w:p w:rsidR="001214D2" w:rsidRPr="008E52AB" w:rsidRDefault="001214D2" w:rsidP="001214D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DD7" w:rsidRPr="008E52AB" w:rsidRDefault="001214D2" w:rsidP="001214D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E52AB">
        <w:rPr>
          <w:rFonts w:ascii="Times New Roman" w:hAnsi="Times New Roman"/>
          <w:b/>
          <w:bCs/>
          <w:sz w:val="24"/>
          <w:szCs w:val="24"/>
        </w:rPr>
        <w:t>§ 15</w:t>
      </w:r>
    </w:p>
    <w:p w:rsidR="006649AD" w:rsidRPr="008E52AB" w:rsidRDefault="006649AD" w:rsidP="001214D2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6DD7" w:rsidRPr="008E52AB" w:rsidRDefault="001E6DD7" w:rsidP="001214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Umowę niniejszą sporządzono w czterech jednobrzmiących egzemplarzach, trzy egzemplarze </w:t>
      </w:r>
      <w:r w:rsidR="001D7751" w:rsidRPr="008E52AB">
        <w:rPr>
          <w:rFonts w:ascii="Times New Roman" w:hAnsi="Times New Roman"/>
          <w:sz w:val="24"/>
          <w:szCs w:val="24"/>
        </w:rPr>
        <w:br/>
      </w:r>
      <w:r w:rsidRPr="008E52AB">
        <w:rPr>
          <w:rFonts w:ascii="Times New Roman" w:hAnsi="Times New Roman"/>
          <w:sz w:val="24"/>
          <w:szCs w:val="24"/>
        </w:rPr>
        <w:t xml:space="preserve">dla </w:t>
      </w:r>
      <w:r w:rsidRPr="008E52AB">
        <w:rPr>
          <w:rFonts w:ascii="Times New Roman" w:hAnsi="Times New Roman"/>
          <w:bCs/>
          <w:sz w:val="24"/>
          <w:szCs w:val="24"/>
        </w:rPr>
        <w:t>Powiatu</w:t>
      </w:r>
      <w:r w:rsidRPr="008E52AB">
        <w:rPr>
          <w:rFonts w:ascii="Times New Roman" w:hAnsi="Times New Roman"/>
          <w:sz w:val="24"/>
          <w:szCs w:val="24"/>
        </w:rPr>
        <w:t xml:space="preserve">, jeden dla </w:t>
      </w:r>
      <w:r w:rsidRPr="008E52AB">
        <w:rPr>
          <w:rFonts w:ascii="Times New Roman" w:hAnsi="Times New Roman"/>
          <w:bCs/>
          <w:sz w:val="24"/>
          <w:szCs w:val="24"/>
        </w:rPr>
        <w:t>Inspektora nadzoru</w:t>
      </w:r>
      <w:r w:rsidRPr="008E52AB">
        <w:rPr>
          <w:rFonts w:ascii="Times New Roman" w:hAnsi="Times New Roman"/>
          <w:sz w:val="24"/>
          <w:szCs w:val="24"/>
        </w:rPr>
        <w:t>.</w:t>
      </w:r>
    </w:p>
    <w:p w:rsidR="001E6DD7" w:rsidRPr="008E52AB" w:rsidRDefault="001E6DD7" w:rsidP="001214D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E6DD7" w:rsidRPr="008E52AB" w:rsidRDefault="001E6DD7" w:rsidP="001214D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214D2" w:rsidRPr="008E52AB" w:rsidRDefault="001214D2" w:rsidP="001214D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214D2" w:rsidRPr="008E52AB" w:rsidRDefault="001214D2" w:rsidP="001214D2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E6DD7" w:rsidRPr="008E52AB" w:rsidRDefault="001E6DD7" w:rsidP="001214D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………………………………....</w:t>
      </w:r>
      <w:r w:rsidRPr="008E52AB">
        <w:rPr>
          <w:rFonts w:ascii="Times New Roman" w:hAnsi="Times New Roman"/>
          <w:sz w:val="24"/>
          <w:szCs w:val="24"/>
        </w:rPr>
        <w:tab/>
      </w:r>
      <w:r w:rsidRPr="008E52AB">
        <w:rPr>
          <w:rFonts w:ascii="Times New Roman" w:hAnsi="Times New Roman"/>
          <w:sz w:val="24"/>
          <w:szCs w:val="24"/>
        </w:rPr>
        <w:tab/>
        <w:t xml:space="preserve">         ……………………………</w:t>
      </w:r>
    </w:p>
    <w:p w:rsidR="001E6DD7" w:rsidRPr="008E52AB" w:rsidRDefault="001E6DD7" w:rsidP="001214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2AB">
        <w:rPr>
          <w:rFonts w:ascii="Times New Roman" w:hAnsi="Times New Roman"/>
          <w:i/>
          <w:iCs/>
          <w:spacing w:val="-13"/>
          <w:sz w:val="24"/>
          <w:szCs w:val="24"/>
        </w:rPr>
        <w:tab/>
      </w:r>
      <w:r w:rsidRPr="008E52AB">
        <w:rPr>
          <w:rFonts w:ascii="Times New Roman" w:hAnsi="Times New Roman"/>
          <w:i/>
          <w:iCs/>
          <w:spacing w:val="-13"/>
          <w:sz w:val="24"/>
          <w:szCs w:val="24"/>
        </w:rPr>
        <w:tab/>
      </w:r>
      <w:r w:rsidRPr="008E52AB">
        <w:rPr>
          <w:rFonts w:ascii="Times New Roman" w:hAnsi="Times New Roman"/>
          <w:b/>
          <w:bCs/>
          <w:spacing w:val="-13"/>
          <w:sz w:val="24"/>
          <w:szCs w:val="24"/>
        </w:rPr>
        <w:t>POWIAT</w:t>
      </w:r>
      <w:r w:rsidRPr="008E52AB">
        <w:rPr>
          <w:rFonts w:ascii="Times New Roman" w:hAnsi="Times New Roman"/>
          <w:b/>
          <w:bCs/>
          <w:spacing w:val="-13"/>
          <w:sz w:val="24"/>
          <w:szCs w:val="24"/>
        </w:rPr>
        <w:tab/>
      </w:r>
      <w:r w:rsidRPr="008E52AB">
        <w:rPr>
          <w:rFonts w:ascii="Times New Roman" w:hAnsi="Times New Roman"/>
          <w:b/>
          <w:bCs/>
          <w:spacing w:val="-13"/>
          <w:sz w:val="24"/>
          <w:szCs w:val="24"/>
        </w:rPr>
        <w:tab/>
      </w:r>
      <w:r w:rsidRPr="008E52AB">
        <w:rPr>
          <w:rFonts w:ascii="Times New Roman" w:hAnsi="Times New Roman"/>
          <w:b/>
          <w:bCs/>
          <w:spacing w:val="-13"/>
          <w:sz w:val="24"/>
          <w:szCs w:val="24"/>
        </w:rPr>
        <w:tab/>
      </w:r>
      <w:r w:rsidRPr="008E52AB">
        <w:rPr>
          <w:rFonts w:ascii="Times New Roman" w:hAnsi="Times New Roman"/>
          <w:b/>
          <w:bCs/>
          <w:spacing w:val="-13"/>
          <w:sz w:val="24"/>
          <w:szCs w:val="24"/>
        </w:rPr>
        <w:tab/>
      </w:r>
      <w:r w:rsidRPr="008E52AB">
        <w:rPr>
          <w:rFonts w:ascii="Times New Roman" w:hAnsi="Times New Roman"/>
          <w:b/>
          <w:bCs/>
          <w:spacing w:val="-13"/>
          <w:sz w:val="24"/>
          <w:szCs w:val="24"/>
        </w:rPr>
        <w:tab/>
      </w:r>
      <w:r w:rsidRPr="008E52AB">
        <w:rPr>
          <w:rFonts w:ascii="Times New Roman" w:hAnsi="Times New Roman"/>
          <w:b/>
          <w:sz w:val="24"/>
          <w:szCs w:val="24"/>
        </w:rPr>
        <w:tab/>
        <w:t>ZLECENIOBIORCA</w:t>
      </w:r>
    </w:p>
    <w:sectPr w:rsidR="001E6DD7" w:rsidRPr="008E52AB" w:rsidSect="006333C1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D9" w:rsidRDefault="007A4ED9" w:rsidP="006333C1">
      <w:pPr>
        <w:spacing w:after="0" w:line="240" w:lineRule="auto"/>
      </w:pPr>
      <w:r>
        <w:separator/>
      </w:r>
    </w:p>
  </w:endnote>
  <w:endnote w:type="continuationSeparator" w:id="1">
    <w:p w:rsidR="007A4ED9" w:rsidRDefault="007A4ED9" w:rsidP="006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D9" w:rsidRPr="00DE51A0" w:rsidRDefault="005E0A9D">
    <w:pPr>
      <w:pStyle w:val="Stopka"/>
      <w:jc w:val="right"/>
      <w:rPr>
        <w:rFonts w:ascii="Times New Roman" w:hAnsi="Times New Roman"/>
      </w:rPr>
    </w:pPr>
    <w:r w:rsidRPr="00DE51A0">
      <w:rPr>
        <w:rFonts w:ascii="Times New Roman" w:hAnsi="Times New Roman"/>
      </w:rPr>
      <w:fldChar w:fldCharType="begin"/>
    </w:r>
    <w:r w:rsidR="007A4ED9" w:rsidRPr="00DE51A0">
      <w:rPr>
        <w:rFonts w:ascii="Times New Roman" w:hAnsi="Times New Roman"/>
      </w:rPr>
      <w:instrText>PAGE   \* MERGEFORMAT</w:instrText>
    </w:r>
    <w:r w:rsidRPr="00DE51A0">
      <w:rPr>
        <w:rFonts w:ascii="Times New Roman" w:hAnsi="Times New Roman"/>
      </w:rPr>
      <w:fldChar w:fldCharType="separate"/>
    </w:r>
    <w:r w:rsidR="00E3128E">
      <w:rPr>
        <w:rFonts w:ascii="Times New Roman" w:hAnsi="Times New Roman"/>
        <w:noProof/>
      </w:rPr>
      <w:t>9</w:t>
    </w:r>
    <w:r w:rsidRPr="00DE51A0">
      <w:rPr>
        <w:rFonts w:ascii="Times New Roman" w:hAnsi="Times New Roman"/>
      </w:rPr>
      <w:fldChar w:fldCharType="end"/>
    </w:r>
  </w:p>
  <w:p w:rsidR="007A4ED9" w:rsidRDefault="007A4E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D9" w:rsidRPr="000927B4" w:rsidRDefault="005E0A9D">
    <w:pPr>
      <w:pStyle w:val="Stopka"/>
      <w:jc w:val="right"/>
      <w:rPr>
        <w:rFonts w:ascii="Times New Roman" w:hAnsi="Times New Roman"/>
      </w:rPr>
    </w:pPr>
    <w:r w:rsidRPr="000927B4">
      <w:rPr>
        <w:rFonts w:ascii="Times New Roman" w:hAnsi="Times New Roman"/>
      </w:rPr>
      <w:fldChar w:fldCharType="begin"/>
    </w:r>
    <w:r w:rsidR="007A4ED9" w:rsidRPr="000927B4">
      <w:rPr>
        <w:rFonts w:ascii="Times New Roman" w:hAnsi="Times New Roman"/>
      </w:rPr>
      <w:instrText>PAGE   \* MERGEFORMAT</w:instrText>
    </w:r>
    <w:r w:rsidRPr="000927B4">
      <w:rPr>
        <w:rFonts w:ascii="Times New Roman" w:hAnsi="Times New Roman"/>
      </w:rPr>
      <w:fldChar w:fldCharType="separate"/>
    </w:r>
    <w:r w:rsidR="00E3128E">
      <w:rPr>
        <w:rFonts w:ascii="Times New Roman" w:hAnsi="Times New Roman"/>
        <w:noProof/>
      </w:rPr>
      <w:t>24</w:t>
    </w:r>
    <w:r w:rsidRPr="000927B4">
      <w:rPr>
        <w:rFonts w:ascii="Times New Roman" w:hAnsi="Times New Roman"/>
      </w:rPr>
      <w:fldChar w:fldCharType="end"/>
    </w:r>
  </w:p>
  <w:p w:rsidR="007A4ED9" w:rsidRDefault="007A4E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D9" w:rsidRDefault="007A4ED9" w:rsidP="006333C1">
      <w:pPr>
        <w:spacing w:after="0" w:line="240" w:lineRule="auto"/>
      </w:pPr>
      <w:r>
        <w:separator/>
      </w:r>
    </w:p>
  </w:footnote>
  <w:footnote w:type="continuationSeparator" w:id="1">
    <w:p w:rsidR="007A4ED9" w:rsidRDefault="007A4ED9" w:rsidP="0063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2B"/>
    <w:multiLevelType w:val="hybridMultilevel"/>
    <w:tmpl w:val="64CC479A"/>
    <w:lvl w:ilvl="0" w:tplc="475E691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587D"/>
    <w:multiLevelType w:val="hybridMultilevel"/>
    <w:tmpl w:val="CE66B16E"/>
    <w:lvl w:ilvl="0" w:tplc="D6564F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A4D7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682E"/>
    <w:multiLevelType w:val="hybridMultilevel"/>
    <w:tmpl w:val="E7B4A63E"/>
    <w:lvl w:ilvl="0" w:tplc="6E10B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574F6"/>
    <w:multiLevelType w:val="hybridMultilevel"/>
    <w:tmpl w:val="D59A0D98"/>
    <w:lvl w:ilvl="0" w:tplc="4C468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5DF6161"/>
    <w:multiLevelType w:val="hybridMultilevel"/>
    <w:tmpl w:val="47B418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F1772C"/>
    <w:multiLevelType w:val="hybridMultilevel"/>
    <w:tmpl w:val="48E4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DA639A"/>
    <w:multiLevelType w:val="hybridMultilevel"/>
    <w:tmpl w:val="90BAB56A"/>
    <w:lvl w:ilvl="0" w:tplc="B72CC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9CE1BC4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432"/>
    <w:multiLevelType w:val="hybridMultilevel"/>
    <w:tmpl w:val="D5F017A2"/>
    <w:lvl w:ilvl="0" w:tplc="0C883172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9A1307"/>
    <w:multiLevelType w:val="hybridMultilevel"/>
    <w:tmpl w:val="441086EA"/>
    <w:lvl w:ilvl="0" w:tplc="1D3E36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D25A6"/>
    <w:multiLevelType w:val="hybridMultilevel"/>
    <w:tmpl w:val="113C7F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5410E4"/>
    <w:multiLevelType w:val="hybridMultilevel"/>
    <w:tmpl w:val="CDA0F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0A4F85"/>
    <w:multiLevelType w:val="hybridMultilevel"/>
    <w:tmpl w:val="9BB4D186"/>
    <w:lvl w:ilvl="0" w:tplc="8EF4BE72">
      <w:start w:val="2"/>
      <w:numFmt w:val="decimal"/>
      <w:lvlText w:val="%1."/>
      <w:lvlJc w:val="left"/>
      <w:pPr>
        <w:ind w:left="-6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439C2"/>
    <w:multiLevelType w:val="hybridMultilevel"/>
    <w:tmpl w:val="E988A6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50172B0"/>
    <w:multiLevelType w:val="hybridMultilevel"/>
    <w:tmpl w:val="52CA9EC0"/>
    <w:lvl w:ilvl="0" w:tplc="46F699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A87F6E"/>
    <w:multiLevelType w:val="hybridMultilevel"/>
    <w:tmpl w:val="EEB2D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AF0B21"/>
    <w:multiLevelType w:val="hybridMultilevel"/>
    <w:tmpl w:val="3486417A"/>
    <w:lvl w:ilvl="0" w:tplc="348E9D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>
    <w:nsid w:val="15F62EAA"/>
    <w:multiLevelType w:val="hybridMultilevel"/>
    <w:tmpl w:val="F2AE7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155F2"/>
    <w:multiLevelType w:val="hybridMultilevel"/>
    <w:tmpl w:val="DD64E8B6"/>
    <w:lvl w:ilvl="0" w:tplc="4C362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15035C"/>
    <w:multiLevelType w:val="hybridMultilevel"/>
    <w:tmpl w:val="0B844264"/>
    <w:lvl w:ilvl="0" w:tplc="DA7440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>
    <w:nsid w:val="18BE6860"/>
    <w:multiLevelType w:val="hybridMultilevel"/>
    <w:tmpl w:val="DD000B34"/>
    <w:lvl w:ilvl="0" w:tplc="0FA0BB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C57AC7"/>
    <w:multiLevelType w:val="hybridMultilevel"/>
    <w:tmpl w:val="71F8D2A6"/>
    <w:lvl w:ilvl="0" w:tplc="DB784C4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A9C030E"/>
    <w:multiLevelType w:val="hybridMultilevel"/>
    <w:tmpl w:val="AC18BAF0"/>
    <w:lvl w:ilvl="0" w:tplc="0750EC6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2">
    <w:nsid w:val="1E624201"/>
    <w:multiLevelType w:val="hybridMultilevel"/>
    <w:tmpl w:val="F500A3BE"/>
    <w:lvl w:ilvl="0" w:tplc="452656A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65512"/>
    <w:multiLevelType w:val="hybridMultilevel"/>
    <w:tmpl w:val="B64634A8"/>
    <w:lvl w:ilvl="0" w:tplc="F0E6728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4">
    <w:nsid w:val="23802807"/>
    <w:multiLevelType w:val="hybridMultilevel"/>
    <w:tmpl w:val="44D2810E"/>
    <w:lvl w:ilvl="0" w:tplc="895CFB14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5">
    <w:nsid w:val="26CD3350"/>
    <w:multiLevelType w:val="hybridMultilevel"/>
    <w:tmpl w:val="C9369C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3CDC46C0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9322953"/>
    <w:multiLevelType w:val="hybridMultilevel"/>
    <w:tmpl w:val="834A176E"/>
    <w:lvl w:ilvl="0" w:tplc="1578DB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8F1893"/>
    <w:multiLevelType w:val="hybridMultilevel"/>
    <w:tmpl w:val="4BF43998"/>
    <w:lvl w:ilvl="0" w:tplc="D8BC5C4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FE93587"/>
    <w:multiLevelType w:val="hybridMultilevel"/>
    <w:tmpl w:val="9E3CF4A0"/>
    <w:lvl w:ilvl="0" w:tplc="D26AA1AC">
      <w:start w:val="1"/>
      <w:numFmt w:val="decimal"/>
      <w:lvlText w:val="%1."/>
      <w:lvlJc w:val="left"/>
      <w:pPr>
        <w:ind w:left="21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42C030C4">
      <w:start w:val="1"/>
      <w:numFmt w:val="decimal"/>
      <w:lvlText w:val="%4."/>
      <w:lvlJc w:val="left"/>
      <w:pPr>
        <w:ind w:left="432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0FF5135"/>
    <w:multiLevelType w:val="hybridMultilevel"/>
    <w:tmpl w:val="F2BA77DC"/>
    <w:lvl w:ilvl="0" w:tplc="C2ACE8D0">
      <w:start w:val="1"/>
      <w:numFmt w:val="decimal"/>
      <w:lvlText w:val="%1)"/>
      <w:lvlJc w:val="left"/>
      <w:pPr>
        <w:ind w:left="-118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82" w:hanging="360"/>
      </w:pPr>
    </w:lvl>
    <w:lvl w:ilvl="2" w:tplc="0415001B" w:tentative="1">
      <w:start w:val="1"/>
      <w:numFmt w:val="lowerRoman"/>
      <w:lvlText w:val="%3."/>
      <w:lvlJc w:val="right"/>
      <w:pPr>
        <w:ind w:left="238" w:hanging="180"/>
      </w:pPr>
    </w:lvl>
    <w:lvl w:ilvl="3" w:tplc="0415000F" w:tentative="1">
      <w:start w:val="1"/>
      <w:numFmt w:val="decimal"/>
      <w:lvlText w:val="%4."/>
      <w:lvlJc w:val="left"/>
      <w:pPr>
        <w:ind w:left="958" w:hanging="360"/>
      </w:pPr>
    </w:lvl>
    <w:lvl w:ilvl="4" w:tplc="04150019" w:tentative="1">
      <w:start w:val="1"/>
      <w:numFmt w:val="lowerLetter"/>
      <w:lvlText w:val="%5."/>
      <w:lvlJc w:val="left"/>
      <w:pPr>
        <w:ind w:left="1678" w:hanging="360"/>
      </w:pPr>
    </w:lvl>
    <w:lvl w:ilvl="5" w:tplc="0415001B" w:tentative="1">
      <w:start w:val="1"/>
      <w:numFmt w:val="lowerRoman"/>
      <w:lvlText w:val="%6."/>
      <w:lvlJc w:val="right"/>
      <w:pPr>
        <w:ind w:left="2398" w:hanging="180"/>
      </w:pPr>
    </w:lvl>
    <w:lvl w:ilvl="6" w:tplc="0415000F" w:tentative="1">
      <w:start w:val="1"/>
      <w:numFmt w:val="decimal"/>
      <w:lvlText w:val="%7."/>
      <w:lvlJc w:val="left"/>
      <w:pPr>
        <w:ind w:left="3118" w:hanging="360"/>
      </w:pPr>
    </w:lvl>
    <w:lvl w:ilvl="7" w:tplc="04150019" w:tentative="1">
      <w:start w:val="1"/>
      <w:numFmt w:val="lowerLetter"/>
      <w:lvlText w:val="%8."/>
      <w:lvlJc w:val="left"/>
      <w:pPr>
        <w:ind w:left="3838" w:hanging="360"/>
      </w:pPr>
    </w:lvl>
    <w:lvl w:ilvl="8" w:tplc="0415001B" w:tentative="1">
      <w:start w:val="1"/>
      <w:numFmt w:val="lowerRoman"/>
      <w:lvlText w:val="%9."/>
      <w:lvlJc w:val="right"/>
      <w:pPr>
        <w:ind w:left="4558" w:hanging="180"/>
      </w:pPr>
    </w:lvl>
  </w:abstractNum>
  <w:abstractNum w:abstractNumId="30">
    <w:nsid w:val="315A7D90"/>
    <w:multiLevelType w:val="hybridMultilevel"/>
    <w:tmpl w:val="BDBE96D4"/>
    <w:lvl w:ilvl="0" w:tplc="ECDE8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CE6699"/>
    <w:multiLevelType w:val="hybridMultilevel"/>
    <w:tmpl w:val="8E469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0F6BDB"/>
    <w:multiLevelType w:val="hybridMultilevel"/>
    <w:tmpl w:val="17B61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3C0DB1"/>
    <w:multiLevelType w:val="hybridMultilevel"/>
    <w:tmpl w:val="990A8398"/>
    <w:lvl w:ilvl="0" w:tplc="DA90650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4D46B93"/>
    <w:multiLevelType w:val="hybridMultilevel"/>
    <w:tmpl w:val="460494B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5">
    <w:nsid w:val="390C35C8"/>
    <w:multiLevelType w:val="hybridMultilevel"/>
    <w:tmpl w:val="F5F8C500"/>
    <w:lvl w:ilvl="0" w:tplc="CBEEEF22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982B9F"/>
    <w:multiLevelType w:val="hybridMultilevel"/>
    <w:tmpl w:val="EB141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FC1190"/>
    <w:multiLevelType w:val="hybridMultilevel"/>
    <w:tmpl w:val="A372C3F2"/>
    <w:lvl w:ilvl="0" w:tplc="BB10FF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B154FC6"/>
    <w:multiLevelType w:val="hybridMultilevel"/>
    <w:tmpl w:val="50AAE634"/>
    <w:lvl w:ilvl="0" w:tplc="746CEF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9">
    <w:nsid w:val="3C3633C9"/>
    <w:multiLevelType w:val="singleLevel"/>
    <w:tmpl w:val="64A808A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eastAsia="Times New Roman" w:hAnsi="Times New Roman"/>
      </w:rPr>
    </w:lvl>
  </w:abstractNum>
  <w:abstractNum w:abstractNumId="40">
    <w:nsid w:val="3C710B2A"/>
    <w:multiLevelType w:val="hybridMultilevel"/>
    <w:tmpl w:val="12A0C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3EA911AA"/>
    <w:multiLevelType w:val="hybridMultilevel"/>
    <w:tmpl w:val="447CD1EE"/>
    <w:lvl w:ilvl="0" w:tplc="A830D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2742A49"/>
    <w:multiLevelType w:val="hybridMultilevel"/>
    <w:tmpl w:val="D2EA13FA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920F6F"/>
    <w:multiLevelType w:val="hybridMultilevel"/>
    <w:tmpl w:val="B360EC6A"/>
    <w:lvl w:ilvl="0" w:tplc="4C362E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5A04905"/>
    <w:multiLevelType w:val="hybridMultilevel"/>
    <w:tmpl w:val="20DE5816"/>
    <w:lvl w:ilvl="0" w:tplc="17E40C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70D7E23"/>
    <w:multiLevelType w:val="hybridMultilevel"/>
    <w:tmpl w:val="D4E4BCA2"/>
    <w:lvl w:ilvl="0" w:tplc="56125044">
      <w:start w:val="1"/>
      <w:numFmt w:val="decimal"/>
      <w:lvlText w:val="%1)"/>
      <w:lvlJc w:val="left"/>
      <w:pPr>
        <w:ind w:left="-17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4DF562CD"/>
    <w:multiLevelType w:val="hybridMultilevel"/>
    <w:tmpl w:val="39944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0C60F2E"/>
    <w:multiLevelType w:val="hybridMultilevel"/>
    <w:tmpl w:val="28BE6D4A"/>
    <w:lvl w:ilvl="0" w:tplc="518865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0247AB"/>
    <w:multiLevelType w:val="hybridMultilevel"/>
    <w:tmpl w:val="B0B247B8"/>
    <w:lvl w:ilvl="0" w:tplc="F0662C7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544358FD"/>
    <w:multiLevelType w:val="hybridMultilevel"/>
    <w:tmpl w:val="79BA563A"/>
    <w:lvl w:ilvl="0" w:tplc="2B8CF6D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0">
    <w:nsid w:val="5701095C"/>
    <w:multiLevelType w:val="hybridMultilevel"/>
    <w:tmpl w:val="5B5C648E"/>
    <w:lvl w:ilvl="0" w:tplc="1DC8CA0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8E465B1"/>
    <w:multiLevelType w:val="hybridMultilevel"/>
    <w:tmpl w:val="12827072"/>
    <w:lvl w:ilvl="0" w:tplc="B928C65A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B71511F"/>
    <w:multiLevelType w:val="hybridMultilevel"/>
    <w:tmpl w:val="D688D80C"/>
    <w:lvl w:ilvl="0" w:tplc="0FFE07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3">
    <w:nsid w:val="60961F13"/>
    <w:multiLevelType w:val="hybridMultilevel"/>
    <w:tmpl w:val="E502242E"/>
    <w:lvl w:ilvl="0" w:tplc="63D43B42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E6313F"/>
    <w:multiLevelType w:val="hybridMultilevel"/>
    <w:tmpl w:val="DDFC8A58"/>
    <w:lvl w:ilvl="0" w:tplc="F230C0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>
    <w:nsid w:val="62244AA1"/>
    <w:multiLevelType w:val="hybridMultilevel"/>
    <w:tmpl w:val="833880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32310B5"/>
    <w:multiLevelType w:val="multilevel"/>
    <w:tmpl w:val="1DA809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nsid w:val="67521194"/>
    <w:multiLevelType w:val="hybridMultilevel"/>
    <w:tmpl w:val="236E8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7F90DB1"/>
    <w:multiLevelType w:val="hybridMultilevel"/>
    <w:tmpl w:val="AD400724"/>
    <w:lvl w:ilvl="0" w:tplc="3806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651444D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9">
    <w:nsid w:val="6C566674"/>
    <w:multiLevelType w:val="hybridMultilevel"/>
    <w:tmpl w:val="9E1E9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CF8282B"/>
    <w:multiLevelType w:val="hybridMultilevel"/>
    <w:tmpl w:val="73061DC6"/>
    <w:lvl w:ilvl="0" w:tplc="BB9CD16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D12296A"/>
    <w:multiLevelType w:val="hybridMultilevel"/>
    <w:tmpl w:val="240C3844"/>
    <w:lvl w:ilvl="0" w:tplc="199A930E">
      <w:start w:val="2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62">
    <w:nsid w:val="6E127123"/>
    <w:multiLevelType w:val="hybridMultilevel"/>
    <w:tmpl w:val="32AA0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0CC13BC"/>
    <w:multiLevelType w:val="hybridMultilevel"/>
    <w:tmpl w:val="06706C2E"/>
    <w:lvl w:ilvl="0" w:tplc="1C8C92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4">
    <w:nsid w:val="717855D2"/>
    <w:multiLevelType w:val="hybridMultilevel"/>
    <w:tmpl w:val="3B967CA4"/>
    <w:lvl w:ilvl="0" w:tplc="08D08294">
      <w:start w:val="20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3411E2"/>
    <w:multiLevelType w:val="hybridMultilevel"/>
    <w:tmpl w:val="55AC2744"/>
    <w:lvl w:ilvl="0" w:tplc="D24401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5D41FE4"/>
    <w:multiLevelType w:val="hybridMultilevel"/>
    <w:tmpl w:val="3F60BE04"/>
    <w:lvl w:ilvl="0" w:tplc="413ACF24">
      <w:start w:val="1"/>
      <w:numFmt w:val="decimal"/>
      <w:lvlText w:val="%1)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67005CB"/>
    <w:multiLevelType w:val="hybridMultilevel"/>
    <w:tmpl w:val="CD8CF6F6"/>
    <w:lvl w:ilvl="0" w:tplc="EFB46B12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6BF3C48"/>
    <w:multiLevelType w:val="hybridMultilevel"/>
    <w:tmpl w:val="A268E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2D287A"/>
    <w:multiLevelType w:val="hybridMultilevel"/>
    <w:tmpl w:val="046A9094"/>
    <w:lvl w:ilvl="0" w:tplc="C01EE370">
      <w:start w:val="3"/>
      <w:numFmt w:val="decimal"/>
      <w:lvlText w:val="%1)"/>
      <w:lvlJc w:val="left"/>
      <w:pPr>
        <w:ind w:left="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" w:hanging="360"/>
      </w:pPr>
    </w:lvl>
    <w:lvl w:ilvl="2" w:tplc="0415001B" w:tentative="1">
      <w:start w:val="1"/>
      <w:numFmt w:val="lowerRoman"/>
      <w:lvlText w:val="%3."/>
      <w:lvlJc w:val="right"/>
      <w:pPr>
        <w:ind w:left="1113" w:hanging="180"/>
      </w:pPr>
    </w:lvl>
    <w:lvl w:ilvl="3" w:tplc="0415000F" w:tentative="1">
      <w:start w:val="1"/>
      <w:numFmt w:val="decimal"/>
      <w:lvlText w:val="%4."/>
      <w:lvlJc w:val="left"/>
      <w:pPr>
        <w:ind w:left="1833" w:hanging="360"/>
      </w:p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</w:lvl>
    <w:lvl w:ilvl="6" w:tplc="0415000F" w:tentative="1">
      <w:start w:val="1"/>
      <w:numFmt w:val="decimal"/>
      <w:lvlText w:val="%7."/>
      <w:lvlJc w:val="left"/>
      <w:pPr>
        <w:ind w:left="3993" w:hanging="360"/>
      </w:p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70">
    <w:nsid w:val="78716656"/>
    <w:multiLevelType w:val="hybridMultilevel"/>
    <w:tmpl w:val="EB86F7CC"/>
    <w:lvl w:ilvl="0" w:tplc="0AC0B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97C5351"/>
    <w:multiLevelType w:val="hybridMultilevel"/>
    <w:tmpl w:val="5CCEC324"/>
    <w:lvl w:ilvl="0" w:tplc="EA6A63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A3798F"/>
    <w:multiLevelType w:val="hybridMultilevel"/>
    <w:tmpl w:val="5AAE1772"/>
    <w:lvl w:ilvl="0" w:tplc="64A808A4">
      <w:start w:val="1"/>
      <w:numFmt w:val="decimal"/>
      <w:lvlText w:val="%1)"/>
      <w:lvlJc w:val="left"/>
      <w:pPr>
        <w:ind w:left="1364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73">
    <w:nsid w:val="7F1C32C2"/>
    <w:multiLevelType w:val="hybridMultilevel"/>
    <w:tmpl w:val="EEDE4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29"/>
  </w:num>
  <w:num w:numId="4">
    <w:abstractNumId w:val="10"/>
  </w:num>
  <w:num w:numId="5">
    <w:abstractNumId w:val="2"/>
  </w:num>
  <w:num w:numId="6">
    <w:abstractNumId w:val="27"/>
  </w:num>
  <w:num w:numId="7">
    <w:abstractNumId w:val="34"/>
  </w:num>
  <w:num w:numId="8">
    <w:abstractNumId w:val="66"/>
  </w:num>
  <w:num w:numId="9">
    <w:abstractNumId w:val="50"/>
  </w:num>
  <w:num w:numId="10">
    <w:abstractNumId w:val="15"/>
  </w:num>
  <w:num w:numId="11">
    <w:abstractNumId w:val="18"/>
  </w:num>
  <w:num w:numId="12">
    <w:abstractNumId w:val="23"/>
  </w:num>
  <w:num w:numId="13">
    <w:abstractNumId w:val="1"/>
  </w:num>
  <w:num w:numId="14">
    <w:abstractNumId w:val="39"/>
  </w:num>
  <w:num w:numId="15">
    <w:abstractNumId w:val="24"/>
  </w:num>
  <w:num w:numId="16">
    <w:abstractNumId w:val="64"/>
  </w:num>
  <w:num w:numId="17">
    <w:abstractNumId w:val="47"/>
  </w:num>
  <w:num w:numId="18">
    <w:abstractNumId w:val="4"/>
  </w:num>
  <w:num w:numId="19">
    <w:abstractNumId w:val="40"/>
  </w:num>
  <w:num w:numId="20">
    <w:abstractNumId w:val="8"/>
  </w:num>
  <w:num w:numId="21">
    <w:abstractNumId w:val="20"/>
  </w:num>
  <w:num w:numId="22">
    <w:abstractNumId w:val="21"/>
  </w:num>
  <w:num w:numId="23">
    <w:abstractNumId w:val="17"/>
  </w:num>
  <w:num w:numId="24">
    <w:abstractNumId w:val="43"/>
  </w:num>
  <w:num w:numId="25">
    <w:abstractNumId w:val="35"/>
  </w:num>
  <w:num w:numId="26">
    <w:abstractNumId w:val="41"/>
  </w:num>
  <w:num w:numId="27">
    <w:abstractNumId w:val="58"/>
  </w:num>
  <w:num w:numId="28">
    <w:abstractNumId w:val="48"/>
  </w:num>
  <w:num w:numId="29">
    <w:abstractNumId w:val="61"/>
  </w:num>
  <w:num w:numId="30">
    <w:abstractNumId w:val="63"/>
  </w:num>
  <w:num w:numId="31">
    <w:abstractNumId w:val="72"/>
  </w:num>
  <w:num w:numId="32">
    <w:abstractNumId w:val="25"/>
  </w:num>
  <w:num w:numId="33">
    <w:abstractNumId w:val="51"/>
  </w:num>
  <w:num w:numId="34">
    <w:abstractNumId w:val="45"/>
  </w:num>
  <w:num w:numId="35">
    <w:abstractNumId w:val="3"/>
  </w:num>
  <w:num w:numId="36">
    <w:abstractNumId w:val="22"/>
  </w:num>
  <w:num w:numId="37">
    <w:abstractNumId w:val="26"/>
  </w:num>
  <w:num w:numId="38">
    <w:abstractNumId w:val="19"/>
  </w:num>
  <w:num w:numId="39">
    <w:abstractNumId w:val="28"/>
  </w:num>
  <w:num w:numId="40">
    <w:abstractNumId w:val="65"/>
  </w:num>
  <w:num w:numId="41">
    <w:abstractNumId w:val="44"/>
  </w:num>
  <w:num w:numId="42">
    <w:abstractNumId w:val="0"/>
  </w:num>
  <w:num w:numId="43">
    <w:abstractNumId w:val="54"/>
  </w:num>
  <w:num w:numId="44">
    <w:abstractNumId w:val="52"/>
  </w:num>
  <w:num w:numId="45">
    <w:abstractNumId w:val="38"/>
  </w:num>
  <w:num w:numId="46">
    <w:abstractNumId w:val="46"/>
  </w:num>
  <w:num w:numId="47">
    <w:abstractNumId w:val="9"/>
  </w:num>
  <w:num w:numId="48">
    <w:abstractNumId w:val="55"/>
  </w:num>
  <w:num w:numId="49">
    <w:abstractNumId w:val="5"/>
  </w:num>
  <w:num w:numId="50">
    <w:abstractNumId w:val="13"/>
  </w:num>
  <w:num w:numId="51">
    <w:abstractNumId w:val="16"/>
  </w:num>
  <w:num w:numId="52">
    <w:abstractNumId w:val="33"/>
  </w:num>
  <w:num w:numId="53">
    <w:abstractNumId w:val="12"/>
  </w:num>
  <w:num w:numId="54">
    <w:abstractNumId w:val="7"/>
  </w:num>
  <w:num w:numId="55">
    <w:abstractNumId w:val="62"/>
  </w:num>
  <w:num w:numId="56">
    <w:abstractNumId w:val="49"/>
  </w:num>
  <w:num w:numId="57">
    <w:abstractNumId w:val="69"/>
  </w:num>
  <w:num w:numId="58">
    <w:abstractNumId w:val="70"/>
  </w:num>
  <w:num w:numId="59">
    <w:abstractNumId w:val="67"/>
  </w:num>
  <w:num w:numId="60">
    <w:abstractNumId w:val="53"/>
  </w:num>
  <w:num w:numId="61">
    <w:abstractNumId w:val="11"/>
  </w:num>
  <w:num w:numId="62">
    <w:abstractNumId w:val="14"/>
  </w:num>
  <w:num w:numId="63">
    <w:abstractNumId w:val="37"/>
  </w:num>
  <w:num w:numId="64">
    <w:abstractNumId w:val="56"/>
  </w:num>
  <w:num w:numId="65">
    <w:abstractNumId w:val="71"/>
  </w:num>
  <w:num w:numId="66">
    <w:abstractNumId w:val="57"/>
  </w:num>
  <w:num w:numId="67">
    <w:abstractNumId w:val="32"/>
  </w:num>
  <w:num w:numId="68">
    <w:abstractNumId w:val="68"/>
  </w:num>
  <w:num w:numId="69">
    <w:abstractNumId w:val="73"/>
  </w:num>
  <w:num w:numId="70">
    <w:abstractNumId w:val="31"/>
  </w:num>
  <w:num w:numId="71">
    <w:abstractNumId w:val="59"/>
  </w:num>
  <w:num w:numId="72">
    <w:abstractNumId w:val="36"/>
  </w:num>
  <w:num w:numId="73">
    <w:abstractNumId w:val="30"/>
  </w:num>
  <w:num w:numId="74">
    <w:abstractNumId w:val="6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DB5"/>
    <w:rsid w:val="00003693"/>
    <w:rsid w:val="000058D8"/>
    <w:rsid w:val="00007E27"/>
    <w:rsid w:val="000173E4"/>
    <w:rsid w:val="00017CB2"/>
    <w:rsid w:val="00030496"/>
    <w:rsid w:val="00072D28"/>
    <w:rsid w:val="00075CF1"/>
    <w:rsid w:val="00077D1E"/>
    <w:rsid w:val="000875DB"/>
    <w:rsid w:val="00091024"/>
    <w:rsid w:val="00091C01"/>
    <w:rsid w:val="00091C68"/>
    <w:rsid w:val="000927B4"/>
    <w:rsid w:val="00095105"/>
    <w:rsid w:val="000A1ACA"/>
    <w:rsid w:val="000A5E94"/>
    <w:rsid w:val="000B1F55"/>
    <w:rsid w:val="000C4394"/>
    <w:rsid w:val="000C59F5"/>
    <w:rsid w:val="000E5014"/>
    <w:rsid w:val="0010095F"/>
    <w:rsid w:val="001214D2"/>
    <w:rsid w:val="00122BC8"/>
    <w:rsid w:val="00140DA5"/>
    <w:rsid w:val="00141762"/>
    <w:rsid w:val="00161028"/>
    <w:rsid w:val="00182610"/>
    <w:rsid w:val="001A00A3"/>
    <w:rsid w:val="001A2AC7"/>
    <w:rsid w:val="001C1C79"/>
    <w:rsid w:val="001D7751"/>
    <w:rsid w:val="001E45E1"/>
    <w:rsid w:val="001E61D2"/>
    <w:rsid w:val="001E6DD7"/>
    <w:rsid w:val="00206B11"/>
    <w:rsid w:val="00207381"/>
    <w:rsid w:val="00210E76"/>
    <w:rsid w:val="00215B07"/>
    <w:rsid w:val="00222471"/>
    <w:rsid w:val="00223348"/>
    <w:rsid w:val="00224CD7"/>
    <w:rsid w:val="002274A2"/>
    <w:rsid w:val="002323BF"/>
    <w:rsid w:val="002507E3"/>
    <w:rsid w:val="00257352"/>
    <w:rsid w:val="00285FFB"/>
    <w:rsid w:val="002D2D5C"/>
    <w:rsid w:val="002D603E"/>
    <w:rsid w:val="00312AB2"/>
    <w:rsid w:val="0033217E"/>
    <w:rsid w:val="00347FF0"/>
    <w:rsid w:val="003570F0"/>
    <w:rsid w:val="003605EC"/>
    <w:rsid w:val="00365E57"/>
    <w:rsid w:val="00367DE5"/>
    <w:rsid w:val="00375F2F"/>
    <w:rsid w:val="00381946"/>
    <w:rsid w:val="00385570"/>
    <w:rsid w:val="003B6911"/>
    <w:rsid w:val="003B7C21"/>
    <w:rsid w:val="003C0ACF"/>
    <w:rsid w:val="003C0FEE"/>
    <w:rsid w:val="003D4D9A"/>
    <w:rsid w:val="003F5801"/>
    <w:rsid w:val="00407D68"/>
    <w:rsid w:val="0041669E"/>
    <w:rsid w:val="0042528C"/>
    <w:rsid w:val="004308FE"/>
    <w:rsid w:val="00431A73"/>
    <w:rsid w:val="0043422A"/>
    <w:rsid w:val="00440FC1"/>
    <w:rsid w:val="00442AB5"/>
    <w:rsid w:val="0046276B"/>
    <w:rsid w:val="0046300F"/>
    <w:rsid w:val="0047252C"/>
    <w:rsid w:val="00483E4D"/>
    <w:rsid w:val="00493603"/>
    <w:rsid w:val="004962CA"/>
    <w:rsid w:val="00497E2D"/>
    <w:rsid w:val="004A191E"/>
    <w:rsid w:val="004A55E3"/>
    <w:rsid w:val="004B0F70"/>
    <w:rsid w:val="004B4763"/>
    <w:rsid w:val="004C0B93"/>
    <w:rsid w:val="004C1CC1"/>
    <w:rsid w:val="004C2C97"/>
    <w:rsid w:val="004C4387"/>
    <w:rsid w:val="005102EC"/>
    <w:rsid w:val="00510C22"/>
    <w:rsid w:val="0051451D"/>
    <w:rsid w:val="005155FC"/>
    <w:rsid w:val="0053633A"/>
    <w:rsid w:val="005458EE"/>
    <w:rsid w:val="005524EF"/>
    <w:rsid w:val="005527DF"/>
    <w:rsid w:val="0055304C"/>
    <w:rsid w:val="005541BD"/>
    <w:rsid w:val="00555095"/>
    <w:rsid w:val="00561E33"/>
    <w:rsid w:val="00562845"/>
    <w:rsid w:val="00562CF0"/>
    <w:rsid w:val="0057729C"/>
    <w:rsid w:val="005A3D80"/>
    <w:rsid w:val="005A404C"/>
    <w:rsid w:val="005B350B"/>
    <w:rsid w:val="005B3774"/>
    <w:rsid w:val="005C669E"/>
    <w:rsid w:val="005D237C"/>
    <w:rsid w:val="005E0A9D"/>
    <w:rsid w:val="005E5C91"/>
    <w:rsid w:val="005F022E"/>
    <w:rsid w:val="005F5C74"/>
    <w:rsid w:val="00604D89"/>
    <w:rsid w:val="00612039"/>
    <w:rsid w:val="006333C1"/>
    <w:rsid w:val="00637F3D"/>
    <w:rsid w:val="0065706B"/>
    <w:rsid w:val="006649AD"/>
    <w:rsid w:val="00671DAA"/>
    <w:rsid w:val="00675D3B"/>
    <w:rsid w:val="00685D60"/>
    <w:rsid w:val="00691EBA"/>
    <w:rsid w:val="006A2F03"/>
    <w:rsid w:val="007136C4"/>
    <w:rsid w:val="00723007"/>
    <w:rsid w:val="0072369E"/>
    <w:rsid w:val="00734059"/>
    <w:rsid w:val="0074648E"/>
    <w:rsid w:val="00752EEA"/>
    <w:rsid w:val="0076156D"/>
    <w:rsid w:val="00771529"/>
    <w:rsid w:val="00790A98"/>
    <w:rsid w:val="0079401C"/>
    <w:rsid w:val="00796CAE"/>
    <w:rsid w:val="007A13FB"/>
    <w:rsid w:val="007A4ED9"/>
    <w:rsid w:val="007D2318"/>
    <w:rsid w:val="007D6CFC"/>
    <w:rsid w:val="00801ADF"/>
    <w:rsid w:val="0080471A"/>
    <w:rsid w:val="008062A8"/>
    <w:rsid w:val="00824796"/>
    <w:rsid w:val="00862E7B"/>
    <w:rsid w:val="008778B6"/>
    <w:rsid w:val="008850B7"/>
    <w:rsid w:val="00887EF4"/>
    <w:rsid w:val="00893EE1"/>
    <w:rsid w:val="008A2A5F"/>
    <w:rsid w:val="008B6CE9"/>
    <w:rsid w:val="008D5C64"/>
    <w:rsid w:val="008E1239"/>
    <w:rsid w:val="008E52AB"/>
    <w:rsid w:val="008F7902"/>
    <w:rsid w:val="00905DB5"/>
    <w:rsid w:val="00910F95"/>
    <w:rsid w:val="009149EF"/>
    <w:rsid w:val="009249C2"/>
    <w:rsid w:val="009344B2"/>
    <w:rsid w:val="00935438"/>
    <w:rsid w:val="0094139B"/>
    <w:rsid w:val="00945716"/>
    <w:rsid w:val="00947DC5"/>
    <w:rsid w:val="009552BF"/>
    <w:rsid w:val="00972CEA"/>
    <w:rsid w:val="00983E0A"/>
    <w:rsid w:val="00990449"/>
    <w:rsid w:val="00990A4B"/>
    <w:rsid w:val="009B143D"/>
    <w:rsid w:val="009C5943"/>
    <w:rsid w:val="009C7938"/>
    <w:rsid w:val="009E30A0"/>
    <w:rsid w:val="009F5E9B"/>
    <w:rsid w:val="00A01942"/>
    <w:rsid w:val="00A03D15"/>
    <w:rsid w:val="00A07900"/>
    <w:rsid w:val="00A10110"/>
    <w:rsid w:val="00A216E3"/>
    <w:rsid w:val="00A33BA5"/>
    <w:rsid w:val="00A34856"/>
    <w:rsid w:val="00A3648B"/>
    <w:rsid w:val="00A46BBE"/>
    <w:rsid w:val="00A50340"/>
    <w:rsid w:val="00A55771"/>
    <w:rsid w:val="00A66D02"/>
    <w:rsid w:val="00A67A7B"/>
    <w:rsid w:val="00A772D8"/>
    <w:rsid w:val="00AC0958"/>
    <w:rsid w:val="00AC0FC8"/>
    <w:rsid w:val="00AC2044"/>
    <w:rsid w:val="00AC519B"/>
    <w:rsid w:val="00AE4F62"/>
    <w:rsid w:val="00AF649B"/>
    <w:rsid w:val="00B013FC"/>
    <w:rsid w:val="00B043C5"/>
    <w:rsid w:val="00B40330"/>
    <w:rsid w:val="00B5355D"/>
    <w:rsid w:val="00B66A43"/>
    <w:rsid w:val="00B7370E"/>
    <w:rsid w:val="00B80086"/>
    <w:rsid w:val="00B8125C"/>
    <w:rsid w:val="00B9768B"/>
    <w:rsid w:val="00BB1569"/>
    <w:rsid w:val="00BC5B57"/>
    <w:rsid w:val="00BF2821"/>
    <w:rsid w:val="00C02310"/>
    <w:rsid w:val="00C14091"/>
    <w:rsid w:val="00C161BE"/>
    <w:rsid w:val="00C32E3E"/>
    <w:rsid w:val="00C37DAA"/>
    <w:rsid w:val="00C47CB4"/>
    <w:rsid w:val="00C57EE7"/>
    <w:rsid w:val="00C60E15"/>
    <w:rsid w:val="00C60E47"/>
    <w:rsid w:val="00C65232"/>
    <w:rsid w:val="00C916F8"/>
    <w:rsid w:val="00CB6338"/>
    <w:rsid w:val="00CD6928"/>
    <w:rsid w:val="00CE3D1B"/>
    <w:rsid w:val="00D00271"/>
    <w:rsid w:val="00D00276"/>
    <w:rsid w:val="00D013EA"/>
    <w:rsid w:val="00D250A6"/>
    <w:rsid w:val="00D37320"/>
    <w:rsid w:val="00D44CCA"/>
    <w:rsid w:val="00D5079F"/>
    <w:rsid w:val="00D5381B"/>
    <w:rsid w:val="00D53C3A"/>
    <w:rsid w:val="00D549A7"/>
    <w:rsid w:val="00D6351C"/>
    <w:rsid w:val="00D67C33"/>
    <w:rsid w:val="00DA71D2"/>
    <w:rsid w:val="00DD1ED9"/>
    <w:rsid w:val="00DD2731"/>
    <w:rsid w:val="00DE51A0"/>
    <w:rsid w:val="00DF01B2"/>
    <w:rsid w:val="00DF0357"/>
    <w:rsid w:val="00DF711E"/>
    <w:rsid w:val="00E3128E"/>
    <w:rsid w:val="00E32774"/>
    <w:rsid w:val="00E3641A"/>
    <w:rsid w:val="00E4008D"/>
    <w:rsid w:val="00E53031"/>
    <w:rsid w:val="00E60436"/>
    <w:rsid w:val="00E65CD0"/>
    <w:rsid w:val="00E81FDA"/>
    <w:rsid w:val="00E833DC"/>
    <w:rsid w:val="00E86365"/>
    <w:rsid w:val="00E87D63"/>
    <w:rsid w:val="00E90963"/>
    <w:rsid w:val="00ED5E27"/>
    <w:rsid w:val="00EE03C3"/>
    <w:rsid w:val="00EE39D1"/>
    <w:rsid w:val="00F07345"/>
    <w:rsid w:val="00F17995"/>
    <w:rsid w:val="00F25315"/>
    <w:rsid w:val="00F27B57"/>
    <w:rsid w:val="00F42FB1"/>
    <w:rsid w:val="00F43A46"/>
    <w:rsid w:val="00F527AF"/>
    <w:rsid w:val="00F62AE4"/>
    <w:rsid w:val="00F741D5"/>
    <w:rsid w:val="00F772A2"/>
    <w:rsid w:val="00F87360"/>
    <w:rsid w:val="00FB218A"/>
    <w:rsid w:val="00FB51B7"/>
    <w:rsid w:val="00FC2EFA"/>
    <w:rsid w:val="00FC4D58"/>
    <w:rsid w:val="00FC68D6"/>
    <w:rsid w:val="00FD7331"/>
    <w:rsid w:val="00FE3D2B"/>
    <w:rsid w:val="00FF1808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DB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6DD7"/>
    <w:pPr>
      <w:keepNext/>
      <w:tabs>
        <w:tab w:val="left" w:pos="0"/>
        <w:tab w:val="left" w:pos="993"/>
      </w:tabs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5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05DB5"/>
    <w:rPr>
      <w:i/>
      <w:iCs/>
    </w:rPr>
  </w:style>
  <w:style w:type="paragraph" w:styleId="Akapitzlist">
    <w:name w:val="List Paragraph"/>
    <w:basedOn w:val="Normalny"/>
    <w:uiPriority w:val="34"/>
    <w:qFormat/>
    <w:rsid w:val="00905D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B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05DB5"/>
    <w:rPr>
      <w:color w:val="0000FF"/>
      <w:u w:val="single"/>
    </w:rPr>
  </w:style>
  <w:style w:type="character" w:customStyle="1" w:styleId="alb">
    <w:name w:val="a_lb"/>
    <w:basedOn w:val="Domylnaczcionkaakapitu"/>
    <w:rsid w:val="00905DB5"/>
  </w:style>
  <w:style w:type="character" w:customStyle="1" w:styleId="text-justify">
    <w:name w:val="text-justify"/>
    <w:basedOn w:val="Domylnaczcionkaakapitu"/>
    <w:rsid w:val="00905DB5"/>
  </w:style>
  <w:style w:type="paragraph" w:styleId="Tekstpodstawowy">
    <w:name w:val="Body Text"/>
    <w:basedOn w:val="Normalny"/>
    <w:link w:val="TekstpodstawowyZnak1"/>
    <w:uiPriority w:val="99"/>
    <w:rsid w:val="000875DB"/>
    <w:pPr>
      <w:tabs>
        <w:tab w:val="righ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875DB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0875D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47F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7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1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1E6D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E6DD7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6DD7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26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stargardzki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inwestycje@powiatstargardzki.eu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owiatstargardz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zampub@powiatstargardzki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zampub@powiatstargardzki.e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zampub@powiatstargardzki.e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mailto:zampub@powiatstargardzki.e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8993-9A9E-4F8E-BDBA-6DBF8718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24</Pages>
  <Words>8958</Words>
  <Characters>53753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bostrowska</cp:lastModifiedBy>
  <cp:revision>83</cp:revision>
  <cp:lastPrinted>2022-07-12T13:12:00Z</cp:lastPrinted>
  <dcterms:created xsi:type="dcterms:W3CDTF">2021-05-31T13:44:00Z</dcterms:created>
  <dcterms:modified xsi:type="dcterms:W3CDTF">2022-07-12T13:12:00Z</dcterms:modified>
</cp:coreProperties>
</file>